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ind w:right="-5" w:firstLine="709"/>
        <w:jc w:val="center"/>
        <w:rPr>
          <w:rFonts w:ascii="Times New Roman" w:hAnsi="Times New Roman"/>
          <w:b/>
          <w:bCs/>
          <w:sz w:val="28"/>
          <w:szCs w:val="28"/>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C5179D">
        <w:rPr>
          <w:rFonts w:ascii="Times New Roman" w:hAnsi="Times New Roman"/>
          <w:b/>
          <w:bCs/>
          <w:sz w:val="26"/>
          <w:szCs w:val="26"/>
        </w:rPr>
        <w:t>ЕРИКОВСКОГО</w:t>
      </w:r>
      <w:r w:rsidRPr="004102AB">
        <w:rPr>
          <w:rFonts w:ascii="Times New Roman" w:hAnsi="Times New Roman"/>
          <w:b/>
          <w:bCs/>
          <w:sz w:val="26"/>
          <w:szCs w:val="26"/>
        </w:rPr>
        <w:t xml:space="preserve"> СЕЛЬСКОГО ПОСЕЛЕНИЯ</w:t>
      </w:r>
    </w:p>
    <w:p w:rsidR="0016108E" w:rsidRPr="000149E1" w:rsidRDefault="00711E1B" w:rsidP="0016108E">
      <w:pPr>
        <w:spacing w:after="0"/>
        <w:ind w:firstLine="709"/>
        <w:jc w:val="center"/>
        <w:rPr>
          <w:rFonts w:ascii="Times New Roman" w:hAnsi="Times New Roman"/>
          <w:b/>
          <w:bCs/>
          <w:sz w:val="28"/>
          <w:szCs w:val="28"/>
        </w:rPr>
      </w:pPr>
      <w:r>
        <w:rPr>
          <w:rFonts w:ascii="Times New Roman" w:hAnsi="Times New Roman"/>
          <w:b/>
          <w:bCs/>
          <w:sz w:val="28"/>
          <w:szCs w:val="28"/>
        </w:rPr>
        <w:t>пя</w:t>
      </w:r>
      <w:r w:rsidR="00AA498A">
        <w:rPr>
          <w:rFonts w:ascii="Times New Roman" w:hAnsi="Times New Roman"/>
          <w:b/>
          <w:bCs/>
          <w:sz w:val="28"/>
          <w:szCs w:val="28"/>
        </w:rPr>
        <w:t>того созыва</w:t>
      </w:r>
    </w:p>
    <w:p w:rsidR="00D30FF3" w:rsidRPr="00D30FF3" w:rsidRDefault="00D30FF3" w:rsidP="00D30FF3">
      <w:pPr>
        <w:spacing w:after="0"/>
        <w:ind w:firstLine="709"/>
        <w:jc w:val="right"/>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ПРОЕКТ                          </w:t>
      </w:r>
    </w:p>
    <w:p w:rsidR="00D30FF3" w:rsidRPr="00D30FF3" w:rsidRDefault="00D30FF3" w:rsidP="00D30FF3">
      <w:pPr>
        <w:spacing w:after="0"/>
        <w:ind w:firstLine="709"/>
        <w:jc w:val="center"/>
        <w:rPr>
          <w:rFonts w:ascii="Times New Roman" w:eastAsia="Times New Roman" w:hAnsi="Times New Roman"/>
          <w:b/>
          <w:bCs/>
          <w:sz w:val="24"/>
          <w:szCs w:val="24"/>
        </w:rPr>
      </w:pPr>
      <w:r w:rsidRPr="00D30FF3">
        <w:rPr>
          <w:rFonts w:ascii="Times New Roman" w:eastAsia="Times New Roman" w:hAnsi="Times New Roman"/>
          <w:b/>
          <w:bCs/>
          <w:sz w:val="24"/>
          <w:szCs w:val="24"/>
        </w:rPr>
        <w:t>РЕШЕНИЕ</w:t>
      </w:r>
    </w:p>
    <w:p w:rsidR="00D30FF3" w:rsidRPr="00D30FF3" w:rsidRDefault="00D30FF3" w:rsidP="00D30FF3">
      <w:pPr>
        <w:spacing w:after="0"/>
        <w:ind w:firstLine="709"/>
        <w:jc w:val="center"/>
        <w:rPr>
          <w:rFonts w:ascii="Times New Roman" w:eastAsia="Times New Roman" w:hAnsi="Times New Roman"/>
          <w:b/>
          <w:bCs/>
          <w:sz w:val="24"/>
          <w:szCs w:val="24"/>
        </w:rPr>
      </w:pPr>
    </w:p>
    <w:p w:rsidR="00D30FF3" w:rsidRPr="00D30FF3" w:rsidRDefault="00D30FF3" w:rsidP="00D30FF3">
      <w:pPr>
        <w:spacing w:after="0"/>
        <w:ind w:right="-5"/>
        <w:rPr>
          <w:rFonts w:ascii="Arial" w:eastAsia="Times New Roman" w:hAnsi="Arial" w:cs="Arial"/>
          <w:b/>
          <w:caps/>
          <w:spacing w:val="100"/>
        </w:rPr>
      </w:pPr>
      <w:r w:rsidRPr="00D30FF3">
        <w:rPr>
          <w:rFonts w:ascii="Times New Roman" w:eastAsia="Times New Roman" w:hAnsi="Times New Roman"/>
          <w:b/>
          <w:sz w:val="24"/>
          <w:szCs w:val="24"/>
        </w:rPr>
        <w:t xml:space="preserve"> </w:t>
      </w:r>
      <w:r w:rsidRPr="00D30FF3">
        <w:rPr>
          <w:rFonts w:ascii="Times New Roman" w:eastAsia="Times New Roman" w:hAnsi="Times New Roman"/>
          <w:b/>
        </w:rPr>
        <w:t>«     » декабря 202</w:t>
      </w:r>
      <w:r w:rsidR="009522B5">
        <w:rPr>
          <w:rFonts w:ascii="Times New Roman" w:eastAsia="Times New Roman" w:hAnsi="Times New Roman"/>
          <w:b/>
        </w:rPr>
        <w:t>4</w:t>
      </w:r>
      <w:r w:rsidRPr="00D30FF3">
        <w:rPr>
          <w:rFonts w:ascii="Times New Roman" w:eastAsia="Times New Roman" w:hAnsi="Times New Roman"/>
          <w:b/>
        </w:rPr>
        <w:t xml:space="preserve"> г.</w:t>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Arial" w:eastAsia="Times New Roman" w:hAnsi="Arial" w:cs="Arial"/>
          <w:b/>
        </w:rPr>
        <w:t xml:space="preserve">                                                   №</w:t>
      </w:r>
    </w:p>
    <w:p w:rsidR="00D30FF3" w:rsidRPr="00D30FF3" w:rsidRDefault="00D30FF3" w:rsidP="00D30FF3">
      <w:pPr>
        <w:tabs>
          <w:tab w:val="left" w:pos="4536"/>
        </w:tabs>
        <w:spacing w:after="0" w:line="240" w:lineRule="auto"/>
        <w:ind w:right="4535" w:firstLine="709"/>
        <w:rPr>
          <w:rFonts w:ascii="Times New Roman" w:eastAsia="Times New Roman" w:hAnsi="Times New Roman"/>
          <w:b/>
          <w:bCs/>
          <w:sz w:val="24"/>
          <w:szCs w:val="24"/>
        </w:rPr>
      </w:pPr>
    </w:p>
    <w:p w:rsidR="00D30FF3" w:rsidRPr="00D30FF3" w:rsidRDefault="00D30FF3" w:rsidP="00D30FF3">
      <w:pPr>
        <w:spacing w:after="0" w:line="240" w:lineRule="auto"/>
        <w:ind w:right="27"/>
        <w:jc w:val="center"/>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Ериков</w:t>
      </w:r>
      <w:r w:rsidRPr="00D30FF3">
        <w:rPr>
          <w:rFonts w:ascii="Times New Roman" w:eastAsia="Times New Roman" w:hAnsi="Times New Roman"/>
          <w:b/>
          <w:bCs/>
          <w:sz w:val="28"/>
          <w:szCs w:val="28"/>
        </w:rPr>
        <w:t>ского сельского поселения муниципального района «Белгородский район» Белгородской области на 202</w:t>
      </w:r>
      <w:r w:rsidR="009522B5">
        <w:rPr>
          <w:rFonts w:ascii="Times New Roman" w:eastAsia="Times New Roman" w:hAnsi="Times New Roman"/>
          <w:b/>
          <w:bCs/>
          <w:sz w:val="28"/>
          <w:szCs w:val="28"/>
        </w:rPr>
        <w:t>5</w:t>
      </w:r>
      <w:r w:rsidRPr="00D30FF3">
        <w:rPr>
          <w:rFonts w:ascii="Times New Roman" w:eastAsia="Times New Roman" w:hAnsi="Times New Roman"/>
          <w:b/>
          <w:bCs/>
          <w:sz w:val="28"/>
          <w:szCs w:val="28"/>
        </w:rPr>
        <w:t xml:space="preserve"> год и на плановый период 202</w:t>
      </w:r>
      <w:r w:rsidR="009522B5">
        <w:rPr>
          <w:rFonts w:ascii="Times New Roman" w:eastAsia="Times New Roman" w:hAnsi="Times New Roman"/>
          <w:b/>
          <w:bCs/>
          <w:sz w:val="28"/>
          <w:szCs w:val="28"/>
        </w:rPr>
        <w:t>6</w:t>
      </w:r>
      <w:r w:rsidRPr="00D30FF3">
        <w:rPr>
          <w:rFonts w:ascii="Times New Roman" w:eastAsia="Times New Roman" w:hAnsi="Times New Roman"/>
          <w:b/>
          <w:bCs/>
          <w:sz w:val="28"/>
          <w:szCs w:val="28"/>
        </w:rPr>
        <w:t xml:space="preserve"> и 202</w:t>
      </w:r>
      <w:r w:rsidR="009522B5">
        <w:rPr>
          <w:rFonts w:ascii="Times New Roman" w:eastAsia="Times New Roman" w:hAnsi="Times New Roman"/>
          <w:b/>
          <w:bCs/>
          <w:sz w:val="28"/>
          <w:szCs w:val="28"/>
        </w:rPr>
        <w:t>7</w:t>
      </w:r>
      <w:r w:rsidRPr="00D30FF3">
        <w:rPr>
          <w:rFonts w:ascii="Times New Roman" w:eastAsia="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D30FF3" w:rsidRPr="00D30FF3" w:rsidRDefault="0016108E" w:rsidP="00D30FF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9522B5">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522B5">
        <w:rPr>
          <w:rFonts w:ascii="Times New Roman" w:hAnsi="Times New Roman"/>
          <w:sz w:val="28"/>
          <w:szCs w:val="28"/>
        </w:rPr>
        <w:t>6</w:t>
      </w:r>
      <w:r w:rsidR="0040605A">
        <w:rPr>
          <w:rFonts w:ascii="Times New Roman" w:hAnsi="Times New Roman"/>
          <w:sz w:val="28"/>
          <w:szCs w:val="28"/>
        </w:rPr>
        <w:t xml:space="preserve"> и 202</w:t>
      </w:r>
      <w:r w:rsidR="009522B5">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00D30FF3" w:rsidRPr="00D30FF3">
        <w:rPr>
          <w:rFonts w:ascii="Times New Roman" w:hAnsi="Times New Roman"/>
          <w:sz w:val="28"/>
          <w:szCs w:val="28"/>
        </w:rPr>
        <w:t>от «      » декабря  202</w:t>
      </w:r>
      <w:r w:rsidR="009522B5">
        <w:rPr>
          <w:rFonts w:ascii="Times New Roman" w:hAnsi="Times New Roman"/>
          <w:sz w:val="28"/>
          <w:szCs w:val="28"/>
        </w:rPr>
        <w:t>4</w:t>
      </w:r>
      <w:r w:rsidR="00D30FF3" w:rsidRPr="00D30FF3">
        <w:rPr>
          <w:rFonts w:ascii="Times New Roman" w:hAnsi="Times New Roman"/>
          <w:sz w:val="28"/>
          <w:szCs w:val="28"/>
        </w:rPr>
        <w:t xml:space="preserve"> года,</w:t>
      </w:r>
    </w:p>
    <w:p w:rsidR="0016108E" w:rsidRPr="000149E1" w:rsidRDefault="0016108E" w:rsidP="00D30FF3">
      <w:pPr>
        <w:spacing w:after="0" w:line="240" w:lineRule="auto"/>
        <w:ind w:firstLine="709"/>
        <w:jc w:val="both"/>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9522B5">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522B5">
        <w:rPr>
          <w:rFonts w:ascii="Times New Roman" w:hAnsi="Times New Roman"/>
          <w:sz w:val="28"/>
          <w:szCs w:val="28"/>
        </w:rPr>
        <w:t>6</w:t>
      </w:r>
      <w:r w:rsidR="0040605A">
        <w:rPr>
          <w:rFonts w:ascii="Times New Roman" w:hAnsi="Times New Roman"/>
          <w:sz w:val="28"/>
          <w:szCs w:val="28"/>
        </w:rPr>
        <w:t xml:space="preserve"> и 202</w:t>
      </w:r>
      <w:r w:rsidR="009522B5">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9522B5">
        <w:rPr>
          <w:rFonts w:ascii="Times New Roman" w:hAnsi="Times New Roman"/>
          <w:sz w:val="28"/>
          <w:szCs w:val="28"/>
        </w:rPr>
        <w:t>5</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130B29" w:rsidRPr="00130B29">
        <w:rPr>
          <w:rFonts w:ascii="Times New Roman" w:hAnsi="Times New Roman"/>
          <w:sz w:val="28"/>
          <w:szCs w:val="28"/>
        </w:rPr>
        <w:t>erikovskoe-r31.gosweb.gosuslugi.ru</w:t>
      </w:r>
      <w:r w:rsidR="00AA498A">
        <w:rPr>
          <w:rFonts w:ascii="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D30FF3" w:rsidRDefault="00D30FF3"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9522B5">
        <w:rPr>
          <w:rFonts w:ascii="Times New Roman" w:hAnsi="Times New Roman"/>
          <w:b/>
          <w:sz w:val="28"/>
          <w:szCs w:val="28"/>
        </w:rPr>
        <w:t>4</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522B5">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522B5">
        <w:rPr>
          <w:rFonts w:ascii="Times New Roman" w:hAnsi="Times New Roman"/>
          <w:b/>
          <w:sz w:val="28"/>
          <w:szCs w:val="28"/>
        </w:rPr>
        <w:t>6</w:t>
      </w:r>
      <w:r w:rsidR="0040605A">
        <w:rPr>
          <w:rFonts w:ascii="Times New Roman" w:hAnsi="Times New Roman"/>
          <w:b/>
          <w:sz w:val="28"/>
          <w:szCs w:val="28"/>
        </w:rPr>
        <w:t xml:space="preserve"> и 202</w:t>
      </w:r>
      <w:r w:rsidR="009522B5">
        <w:rPr>
          <w:rFonts w:ascii="Times New Roman" w:hAnsi="Times New Roman"/>
          <w:b/>
          <w:sz w:val="28"/>
          <w:szCs w:val="28"/>
        </w:rPr>
        <w:t>7</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522B5">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522B5">
        <w:rPr>
          <w:rFonts w:ascii="Times New Roman" w:hAnsi="Times New Roman"/>
          <w:b/>
          <w:sz w:val="28"/>
          <w:szCs w:val="28"/>
        </w:rPr>
        <w:t>6</w:t>
      </w:r>
      <w:r w:rsidR="0040605A">
        <w:rPr>
          <w:rFonts w:ascii="Times New Roman" w:hAnsi="Times New Roman"/>
          <w:b/>
          <w:sz w:val="28"/>
          <w:szCs w:val="28"/>
        </w:rPr>
        <w:t xml:space="preserve"> и 202</w:t>
      </w:r>
      <w:r w:rsidR="009522B5">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9522B5">
        <w:rPr>
          <w:rFonts w:ascii="Times New Roman" w:hAnsi="Times New Roman"/>
          <w:sz w:val="28"/>
          <w:szCs w:val="28"/>
        </w:rPr>
        <w:t>5</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783C5C">
        <w:rPr>
          <w:rFonts w:ascii="Times New Roman" w:hAnsi="Times New Roman"/>
          <w:b/>
          <w:sz w:val="28"/>
          <w:szCs w:val="28"/>
        </w:rPr>
        <w:t>1</w:t>
      </w:r>
      <w:r w:rsidR="009522B5">
        <w:rPr>
          <w:rFonts w:ascii="Times New Roman" w:hAnsi="Times New Roman"/>
          <w:b/>
          <w:sz w:val="28"/>
          <w:szCs w:val="28"/>
        </w:rPr>
        <w:t>3</w:t>
      </w:r>
      <w:r w:rsidR="00783C5C">
        <w:rPr>
          <w:rFonts w:ascii="Times New Roman" w:hAnsi="Times New Roman"/>
          <w:b/>
          <w:sz w:val="28"/>
          <w:szCs w:val="28"/>
        </w:rPr>
        <w:t xml:space="preserve"> 8</w:t>
      </w:r>
      <w:r w:rsidR="009522B5">
        <w:rPr>
          <w:rFonts w:ascii="Times New Roman" w:hAnsi="Times New Roman"/>
          <w:b/>
          <w:sz w:val="28"/>
          <w:szCs w:val="28"/>
        </w:rPr>
        <w:t>06</w:t>
      </w:r>
      <w:r w:rsidR="00783C5C">
        <w:rPr>
          <w:rFonts w:ascii="Times New Roman" w:hAnsi="Times New Roman"/>
          <w:b/>
          <w:sz w:val="28"/>
          <w:szCs w:val="28"/>
        </w:rPr>
        <w:t>,</w:t>
      </w:r>
      <w:r w:rsidR="009522B5">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15591">
        <w:rPr>
          <w:rFonts w:ascii="Times New Roman" w:hAnsi="Times New Roman"/>
          <w:b/>
          <w:sz w:val="28"/>
          <w:szCs w:val="28"/>
        </w:rPr>
        <w:t>1</w:t>
      </w:r>
      <w:r w:rsidR="009522B5">
        <w:rPr>
          <w:rFonts w:ascii="Times New Roman" w:hAnsi="Times New Roman"/>
          <w:b/>
          <w:sz w:val="28"/>
          <w:szCs w:val="28"/>
        </w:rPr>
        <w:t>4</w:t>
      </w:r>
      <w:r w:rsidR="00783C5C">
        <w:rPr>
          <w:rFonts w:ascii="Times New Roman" w:hAnsi="Times New Roman"/>
          <w:b/>
          <w:sz w:val="28"/>
          <w:szCs w:val="28"/>
        </w:rPr>
        <w:t> </w:t>
      </w:r>
      <w:r w:rsidR="009522B5">
        <w:rPr>
          <w:rFonts w:ascii="Times New Roman" w:hAnsi="Times New Roman"/>
          <w:b/>
          <w:sz w:val="28"/>
          <w:szCs w:val="28"/>
        </w:rPr>
        <w:t>206</w:t>
      </w:r>
      <w:r w:rsidR="00783C5C">
        <w:rPr>
          <w:rFonts w:ascii="Times New Roman" w:hAnsi="Times New Roman"/>
          <w:b/>
          <w:sz w:val="28"/>
          <w:szCs w:val="28"/>
        </w:rPr>
        <w:t>,</w:t>
      </w:r>
      <w:r w:rsidR="009522B5">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sidRPr="001B3DFE">
        <w:rPr>
          <w:rFonts w:ascii="Times New Roman" w:hAnsi="Times New Roman"/>
          <w:sz w:val="28"/>
          <w:szCs w:val="28"/>
        </w:rPr>
        <w:t>дефицит</w:t>
      </w:r>
      <w:r w:rsidRPr="000149E1">
        <w:rPr>
          <w:rFonts w:ascii="Times New Roman" w:hAnsi="Times New Roman"/>
          <w:sz w:val="28"/>
          <w:szCs w:val="28"/>
        </w:rPr>
        <w:t xml:space="preserve"> бюджета поселения в сумме </w:t>
      </w:r>
      <w:r w:rsidR="009522B5" w:rsidRPr="009522B5">
        <w:rPr>
          <w:rFonts w:ascii="Times New Roman" w:hAnsi="Times New Roman"/>
          <w:b/>
          <w:sz w:val="28"/>
          <w:szCs w:val="28"/>
        </w:rPr>
        <w:t>40</w:t>
      </w:r>
      <w:r w:rsidR="00711E1B" w:rsidRPr="001B3DFE">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A7280E">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A7280E">
        <w:rPr>
          <w:rFonts w:ascii="Times New Roman" w:hAnsi="Times New Roman"/>
          <w:sz w:val="28"/>
          <w:szCs w:val="28"/>
        </w:rPr>
        <w:t>6</w:t>
      </w:r>
      <w:r w:rsidRPr="000149E1">
        <w:rPr>
          <w:rFonts w:ascii="Times New Roman" w:hAnsi="Times New Roman"/>
          <w:sz w:val="28"/>
          <w:szCs w:val="28"/>
        </w:rPr>
        <w:t xml:space="preserve"> и 20</w:t>
      </w:r>
      <w:r>
        <w:rPr>
          <w:rFonts w:ascii="Times New Roman" w:hAnsi="Times New Roman"/>
          <w:sz w:val="28"/>
          <w:szCs w:val="28"/>
        </w:rPr>
        <w:t>2</w:t>
      </w:r>
      <w:r w:rsidR="00A7280E">
        <w:rPr>
          <w:rFonts w:ascii="Times New Roman" w:hAnsi="Times New Roman"/>
          <w:sz w:val="28"/>
          <w:szCs w:val="28"/>
        </w:rPr>
        <w:t>7</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826FCA">
        <w:rPr>
          <w:rFonts w:ascii="Times New Roman" w:hAnsi="Times New Roman"/>
          <w:sz w:val="28"/>
          <w:szCs w:val="28"/>
        </w:rPr>
        <w:t>6</w:t>
      </w:r>
      <w:r w:rsidRPr="000149E1">
        <w:rPr>
          <w:rFonts w:ascii="Times New Roman" w:hAnsi="Times New Roman"/>
          <w:sz w:val="28"/>
          <w:szCs w:val="28"/>
        </w:rPr>
        <w:t xml:space="preserve"> год в сумме </w:t>
      </w:r>
      <w:r w:rsidR="00711E1B">
        <w:rPr>
          <w:rFonts w:ascii="Times New Roman" w:hAnsi="Times New Roman"/>
          <w:b/>
          <w:sz w:val="28"/>
          <w:szCs w:val="28"/>
        </w:rPr>
        <w:t>1</w:t>
      </w:r>
      <w:r w:rsidR="00826FCA">
        <w:rPr>
          <w:rFonts w:ascii="Times New Roman" w:hAnsi="Times New Roman"/>
          <w:b/>
          <w:sz w:val="28"/>
          <w:szCs w:val="28"/>
        </w:rPr>
        <w:t>1</w:t>
      </w:r>
      <w:r w:rsidR="00783C5C">
        <w:rPr>
          <w:rFonts w:ascii="Times New Roman" w:hAnsi="Times New Roman"/>
          <w:b/>
          <w:sz w:val="28"/>
          <w:szCs w:val="28"/>
        </w:rPr>
        <w:t> </w:t>
      </w:r>
      <w:r w:rsidR="00826FCA">
        <w:rPr>
          <w:rFonts w:ascii="Times New Roman" w:hAnsi="Times New Roman"/>
          <w:b/>
          <w:sz w:val="28"/>
          <w:szCs w:val="28"/>
        </w:rPr>
        <w:t>958</w:t>
      </w:r>
      <w:r w:rsidR="00783C5C">
        <w:rPr>
          <w:rFonts w:ascii="Times New Roman" w:hAnsi="Times New Roman"/>
          <w:b/>
          <w:sz w:val="28"/>
          <w:szCs w:val="28"/>
        </w:rPr>
        <w:t>,</w:t>
      </w:r>
      <w:r w:rsidR="00826FCA">
        <w:rPr>
          <w:rFonts w:ascii="Times New Roman" w:hAnsi="Times New Roman"/>
          <w:b/>
          <w:sz w:val="28"/>
          <w:szCs w:val="28"/>
        </w:rPr>
        <w:t>7</w:t>
      </w:r>
      <w:r w:rsidRPr="000149E1">
        <w:rPr>
          <w:rFonts w:ascii="Times New Roman" w:hAnsi="Times New Roman"/>
          <w:sz w:val="28"/>
          <w:szCs w:val="28"/>
        </w:rPr>
        <w:t xml:space="preserve"> тыс. рублей и на 20</w:t>
      </w:r>
      <w:r>
        <w:rPr>
          <w:rFonts w:ascii="Times New Roman" w:hAnsi="Times New Roman"/>
          <w:sz w:val="28"/>
          <w:szCs w:val="28"/>
        </w:rPr>
        <w:t>2</w:t>
      </w:r>
      <w:r w:rsidR="00826FCA">
        <w:rPr>
          <w:rFonts w:ascii="Times New Roman" w:hAnsi="Times New Roman"/>
          <w:sz w:val="28"/>
          <w:szCs w:val="28"/>
        </w:rPr>
        <w:t>7</w:t>
      </w:r>
      <w:r w:rsidRPr="000149E1">
        <w:rPr>
          <w:rFonts w:ascii="Times New Roman" w:hAnsi="Times New Roman"/>
          <w:sz w:val="28"/>
          <w:szCs w:val="28"/>
        </w:rPr>
        <w:t xml:space="preserve"> год в сумме </w:t>
      </w:r>
      <w:r w:rsidR="006622DC">
        <w:rPr>
          <w:rFonts w:ascii="Times New Roman" w:hAnsi="Times New Roman"/>
          <w:b/>
          <w:sz w:val="28"/>
          <w:szCs w:val="28"/>
        </w:rPr>
        <w:t>1</w:t>
      </w:r>
      <w:r w:rsidR="00826FCA">
        <w:rPr>
          <w:rFonts w:ascii="Times New Roman" w:hAnsi="Times New Roman"/>
          <w:b/>
          <w:sz w:val="28"/>
          <w:szCs w:val="28"/>
        </w:rPr>
        <w:t>2</w:t>
      </w:r>
      <w:r w:rsidR="00783C5C">
        <w:rPr>
          <w:rFonts w:ascii="Times New Roman" w:hAnsi="Times New Roman"/>
          <w:b/>
          <w:sz w:val="28"/>
          <w:szCs w:val="28"/>
        </w:rPr>
        <w:t> </w:t>
      </w:r>
      <w:r w:rsidR="00826FCA">
        <w:rPr>
          <w:rFonts w:ascii="Times New Roman" w:hAnsi="Times New Roman"/>
          <w:b/>
          <w:sz w:val="28"/>
          <w:szCs w:val="28"/>
        </w:rPr>
        <w:t>779</w:t>
      </w:r>
      <w:r w:rsidR="00783C5C">
        <w:rPr>
          <w:rFonts w:ascii="Times New Roman" w:hAnsi="Times New Roman"/>
          <w:b/>
          <w:sz w:val="28"/>
          <w:szCs w:val="28"/>
        </w:rPr>
        <w:t>,</w:t>
      </w:r>
      <w:r w:rsidR="00826FCA">
        <w:rPr>
          <w:rFonts w:ascii="Times New Roman" w:hAnsi="Times New Roman"/>
          <w:b/>
          <w:sz w:val="28"/>
          <w:szCs w:val="28"/>
        </w:rPr>
        <w:t>2</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826FCA">
        <w:rPr>
          <w:rFonts w:ascii="Times New Roman" w:hAnsi="Times New Roman"/>
          <w:sz w:val="28"/>
          <w:szCs w:val="28"/>
        </w:rPr>
        <w:t>6</w:t>
      </w:r>
      <w:r w:rsidRPr="00E3664C">
        <w:rPr>
          <w:rFonts w:ascii="Times New Roman" w:hAnsi="Times New Roman"/>
          <w:sz w:val="28"/>
          <w:szCs w:val="28"/>
        </w:rPr>
        <w:t xml:space="preserve"> год в сумме </w:t>
      </w:r>
      <w:r w:rsidR="00A15591">
        <w:rPr>
          <w:rFonts w:ascii="Times New Roman" w:hAnsi="Times New Roman"/>
          <w:b/>
          <w:sz w:val="28"/>
          <w:szCs w:val="28"/>
        </w:rPr>
        <w:t>1</w:t>
      </w:r>
      <w:r w:rsidR="00826FCA">
        <w:rPr>
          <w:rFonts w:ascii="Times New Roman" w:hAnsi="Times New Roman"/>
          <w:b/>
          <w:sz w:val="28"/>
          <w:szCs w:val="28"/>
        </w:rPr>
        <w:t>1</w:t>
      </w:r>
      <w:r w:rsidR="00CF54EC">
        <w:rPr>
          <w:rFonts w:ascii="Times New Roman" w:hAnsi="Times New Roman"/>
          <w:b/>
          <w:sz w:val="28"/>
          <w:szCs w:val="28"/>
        </w:rPr>
        <w:t> </w:t>
      </w:r>
      <w:r w:rsidR="00826FCA">
        <w:rPr>
          <w:rFonts w:ascii="Times New Roman" w:hAnsi="Times New Roman"/>
          <w:b/>
          <w:sz w:val="28"/>
          <w:szCs w:val="28"/>
        </w:rPr>
        <w:t>958</w:t>
      </w:r>
      <w:r w:rsidR="00CF54EC">
        <w:rPr>
          <w:rFonts w:ascii="Times New Roman" w:hAnsi="Times New Roman"/>
          <w:b/>
          <w:sz w:val="28"/>
          <w:szCs w:val="28"/>
        </w:rPr>
        <w:t>,</w:t>
      </w:r>
      <w:r w:rsidR="00826FCA">
        <w:rPr>
          <w:rFonts w:ascii="Times New Roman" w:hAnsi="Times New Roman"/>
          <w:b/>
          <w:sz w:val="28"/>
          <w:szCs w:val="28"/>
        </w:rPr>
        <w:t>7</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653EAF">
        <w:rPr>
          <w:rFonts w:ascii="Times New Roman" w:hAnsi="Times New Roman"/>
          <w:sz w:val="28"/>
          <w:szCs w:val="28"/>
        </w:rPr>
        <w:t>30</w:t>
      </w:r>
      <w:r w:rsidR="00A15591">
        <w:rPr>
          <w:rFonts w:ascii="Times New Roman" w:hAnsi="Times New Roman"/>
          <w:sz w:val="28"/>
          <w:szCs w:val="28"/>
        </w:rPr>
        <w:t>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653EAF">
        <w:rPr>
          <w:rFonts w:ascii="Times New Roman" w:hAnsi="Times New Roman"/>
          <w:sz w:val="28"/>
          <w:szCs w:val="28"/>
        </w:rPr>
        <w:t>7</w:t>
      </w:r>
      <w:r w:rsidRPr="00E3664C">
        <w:rPr>
          <w:rFonts w:ascii="Times New Roman" w:hAnsi="Times New Roman"/>
          <w:sz w:val="28"/>
          <w:szCs w:val="28"/>
        </w:rPr>
        <w:t xml:space="preserve"> год в сумме </w:t>
      </w:r>
      <w:r w:rsidR="00711E1B">
        <w:rPr>
          <w:rFonts w:ascii="Times New Roman" w:hAnsi="Times New Roman"/>
          <w:b/>
          <w:sz w:val="28"/>
          <w:szCs w:val="28"/>
        </w:rPr>
        <w:t>1</w:t>
      </w:r>
      <w:r w:rsidR="00653EAF">
        <w:rPr>
          <w:rFonts w:ascii="Times New Roman" w:hAnsi="Times New Roman"/>
          <w:b/>
          <w:sz w:val="28"/>
          <w:szCs w:val="28"/>
        </w:rPr>
        <w:t>2</w:t>
      </w:r>
      <w:r w:rsidR="00CF54EC">
        <w:rPr>
          <w:rFonts w:ascii="Times New Roman" w:hAnsi="Times New Roman"/>
          <w:b/>
          <w:sz w:val="28"/>
          <w:szCs w:val="28"/>
        </w:rPr>
        <w:t> </w:t>
      </w:r>
      <w:r w:rsidR="00653EAF">
        <w:rPr>
          <w:rFonts w:ascii="Times New Roman" w:hAnsi="Times New Roman"/>
          <w:b/>
          <w:sz w:val="28"/>
          <w:szCs w:val="28"/>
        </w:rPr>
        <w:t>779</w:t>
      </w:r>
      <w:r w:rsidR="00CF54EC">
        <w:rPr>
          <w:rFonts w:ascii="Times New Roman" w:hAnsi="Times New Roman"/>
          <w:b/>
          <w:sz w:val="28"/>
          <w:szCs w:val="28"/>
        </w:rPr>
        <w:t>,</w:t>
      </w:r>
      <w:r w:rsidR="00653EAF">
        <w:rPr>
          <w:rFonts w:ascii="Times New Roman" w:hAnsi="Times New Roman"/>
          <w:b/>
          <w:sz w:val="28"/>
          <w:szCs w:val="28"/>
        </w:rPr>
        <w:t>2</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653EAF">
        <w:rPr>
          <w:rFonts w:ascii="Times New Roman" w:hAnsi="Times New Roman"/>
          <w:sz w:val="28"/>
          <w:szCs w:val="28"/>
        </w:rPr>
        <w:t>635</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653EAF">
        <w:rPr>
          <w:rFonts w:ascii="Times New Roman" w:hAnsi="Times New Roman"/>
          <w:sz w:val="28"/>
          <w:szCs w:val="28"/>
        </w:rPr>
        <w:t>6</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653EAF">
        <w:rPr>
          <w:rFonts w:ascii="Times New Roman" w:hAnsi="Times New Roman"/>
          <w:sz w:val="28"/>
          <w:szCs w:val="28"/>
        </w:rPr>
        <w:t>7</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653EAF">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653EAF">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653EAF">
        <w:rPr>
          <w:rFonts w:ascii="Times New Roman" w:hAnsi="Times New Roman"/>
          <w:sz w:val="28"/>
          <w:szCs w:val="28"/>
        </w:rPr>
        <w:t>5</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653EAF">
        <w:rPr>
          <w:rFonts w:ascii="Times New Roman" w:hAnsi="Times New Roman"/>
          <w:sz w:val="28"/>
          <w:szCs w:val="28"/>
        </w:rPr>
        <w:t>6</w:t>
      </w:r>
      <w:r w:rsidR="00FD36CC">
        <w:rPr>
          <w:rFonts w:ascii="Times New Roman" w:hAnsi="Times New Roman"/>
          <w:sz w:val="28"/>
          <w:szCs w:val="28"/>
        </w:rPr>
        <w:t xml:space="preserve"> и 202</w:t>
      </w:r>
      <w:r w:rsidR="00653EAF">
        <w:rPr>
          <w:rFonts w:ascii="Times New Roman" w:hAnsi="Times New Roman"/>
          <w:sz w:val="28"/>
          <w:szCs w:val="28"/>
        </w:rPr>
        <w:t>7</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653EAF">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653EAF">
        <w:rPr>
          <w:rFonts w:ascii="Times New Roman" w:hAnsi="Times New Roman"/>
          <w:b/>
          <w:sz w:val="28"/>
          <w:szCs w:val="28"/>
        </w:rPr>
        <w:t>6</w:t>
      </w:r>
      <w:r w:rsidR="0040605A">
        <w:rPr>
          <w:rFonts w:ascii="Times New Roman" w:hAnsi="Times New Roman"/>
          <w:b/>
          <w:sz w:val="28"/>
          <w:szCs w:val="28"/>
        </w:rPr>
        <w:t xml:space="preserve"> и 202</w:t>
      </w:r>
      <w:r w:rsidR="00653EAF">
        <w:rPr>
          <w:rFonts w:ascii="Times New Roman" w:hAnsi="Times New Roman"/>
          <w:b/>
          <w:sz w:val="28"/>
          <w:szCs w:val="28"/>
        </w:rPr>
        <w:t>7</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653EAF">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653EAF">
        <w:rPr>
          <w:rFonts w:ascii="Times New Roman" w:hAnsi="Times New Roman"/>
          <w:sz w:val="28"/>
          <w:szCs w:val="28"/>
        </w:rPr>
        <w:t>6</w:t>
      </w:r>
      <w:r w:rsidR="0040605A">
        <w:rPr>
          <w:rFonts w:ascii="Times New Roman" w:hAnsi="Times New Roman"/>
          <w:sz w:val="28"/>
          <w:szCs w:val="28"/>
        </w:rPr>
        <w:t xml:space="preserve"> и 202</w:t>
      </w:r>
      <w:r w:rsidR="00653EAF">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0149E1" w:rsidRDefault="0016108E" w:rsidP="00D30FF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4. </w:t>
      </w:r>
      <w:r w:rsidR="00D30FF3" w:rsidRPr="000149E1">
        <w:rPr>
          <w:rFonts w:ascii="Times New Roman" w:hAnsi="Times New Roman"/>
          <w:b/>
          <w:sz w:val="28"/>
          <w:szCs w:val="28"/>
        </w:rPr>
        <w:t>Прогнозируемое поступление до</w:t>
      </w:r>
      <w:r w:rsidR="00D30FF3">
        <w:rPr>
          <w:rFonts w:ascii="Times New Roman" w:hAnsi="Times New Roman"/>
          <w:b/>
          <w:sz w:val="28"/>
          <w:szCs w:val="28"/>
        </w:rPr>
        <w:t>ходов в бюджет поселения на 202</w:t>
      </w:r>
      <w:r w:rsidR="00653EAF">
        <w:rPr>
          <w:rFonts w:ascii="Times New Roman" w:hAnsi="Times New Roman"/>
          <w:b/>
          <w:sz w:val="28"/>
          <w:szCs w:val="28"/>
        </w:rPr>
        <w:t>5</w:t>
      </w:r>
      <w:r w:rsidR="00D30FF3">
        <w:rPr>
          <w:rFonts w:ascii="Times New Roman" w:hAnsi="Times New Roman"/>
          <w:b/>
          <w:sz w:val="28"/>
          <w:szCs w:val="28"/>
        </w:rPr>
        <w:t xml:space="preserve"> год и на плановый период 202</w:t>
      </w:r>
      <w:r w:rsidR="00653EAF">
        <w:rPr>
          <w:rFonts w:ascii="Times New Roman" w:hAnsi="Times New Roman"/>
          <w:b/>
          <w:sz w:val="28"/>
          <w:szCs w:val="28"/>
        </w:rPr>
        <w:t>6</w:t>
      </w:r>
      <w:r w:rsidR="00D30FF3">
        <w:rPr>
          <w:rFonts w:ascii="Times New Roman" w:hAnsi="Times New Roman"/>
          <w:b/>
          <w:sz w:val="28"/>
          <w:szCs w:val="28"/>
        </w:rPr>
        <w:t xml:space="preserve"> и 202</w:t>
      </w:r>
      <w:r w:rsidR="00653EAF">
        <w:rPr>
          <w:rFonts w:ascii="Times New Roman" w:hAnsi="Times New Roman"/>
          <w:b/>
          <w:sz w:val="28"/>
          <w:szCs w:val="28"/>
        </w:rPr>
        <w:t>7</w:t>
      </w:r>
      <w:r w:rsidR="00D30FF3">
        <w:rPr>
          <w:rFonts w:ascii="Times New Roman" w:hAnsi="Times New Roman"/>
          <w:b/>
          <w:sz w:val="28"/>
          <w:szCs w:val="28"/>
        </w:rPr>
        <w:t xml:space="preserve"> год</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D30FF3" w:rsidRDefault="00D30FF3" w:rsidP="00D30FF3">
      <w:pPr>
        <w:tabs>
          <w:tab w:val="left" w:pos="900"/>
        </w:tabs>
        <w:spacing w:after="0" w:line="240" w:lineRule="auto"/>
        <w:ind w:left="539" w:firstLine="709"/>
        <w:contextualSpacing/>
        <w:jc w:val="both"/>
        <w:rPr>
          <w:rFonts w:ascii="Times New Roman" w:hAnsi="Times New Roman"/>
          <w:sz w:val="28"/>
          <w:szCs w:val="28"/>
        </w:rPr>
      </w:pPr>
      <w:r w:rsidRPr="00D30FF3">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6E3F8C">
        <w:rPr>
          <w:rFonts w:ascii="Times New Roman" w:hAnsi="Times New Roman"/>
          <w:sz w:val="28"/>
          <w:szCs w:val="28"/>
        </w:rPr>
        <w:t>5</w:t>
      </w:r>
      <w:r w:rsidRPr="00D30FF3">
        <w:rPr>
          <w:rFonts w:ascii="Times New Roman" w:hAnsi="Times New Roman"/>
          <w:sz w:val="28"/>
          <w:szCs w:val="28"/>
        </w:rPr>
        <w:t xml:space="preserve"> год и на плановый период 202</w:t>
      </w:r>
      <w:r w:rsidR="006E3F8C">
        <w:rPr>
          <w:rFonts w:ascii="Times New Roman" w:hAnsi="Times New Roman"/>
          <w:sz w:val="28"/>
          <w:szCs w:val="28"/>
        </w:rPr>
        <w:t>6</w:t>
      </w:r>
      <w:r w:rsidRPr="00D30FF3">
        <w:rPr>
          <w:rFonts w:ascii="Times New Roman" w:hAnsi="Times New Roman"/>
          <w:sz w:val="28"/>
          <w:szCs w:val="28"/>
        </w:rPr>
        <w:t xml:space="preserve"> и 202</w:t>
      </w:r>
      <w:r w:rsidR="006E3F8C">
        <w:rPr>
          <w:rFonts w:ascii="Times New Roman" w:hAnsi="Times New Roman"/>
          <w:sz w:val="28"/>
          <w:szCs w:val="28"/>
        </w:rPr>
        <w:t>7</w:t>
      </w:r>
      <w:r w:rsidRPr="00D30FF3">
        <w:rPr>
          <w:rFonts w:ascii="Times New Roman" w:hAnsi="Times New Roman"/>
          <w:sz w:val="28"/>
          <w:szCs w:val="28"/>
        </w:rPr>
        <w:t xml:space="preserve"> годов согласно </w:t>
      </w:r>
      <w:hyperlink r:id="rId9" w:history="1">
        <w:r w:rsidRPr="00D30FF3">
          <w:rPr>
            <w:rStyle w:val="a9"/>
            <w:rFonts w:ascii="Times New Roman" w:hAnsi="Times New Roman"/>
            <w:color w:val="auto"/>
            <w:sz w:val="28"/>
            <w:szCs w:val="28"/>
            <w:u w:val="none"/>
          </w:rPr>
          <w:t>приложению</w:t>
        </w:r>
        <w:r w:rsidRPr="00D30FF3">
          <w:rPr>
            <w:rStyle w:val="a9"/>
            <w:rFonts w:ascii="Times New Roman" w:hAnsi="Times New Roman"/>
            <w:sz w:val="28"/>
            <w:szCs w:val="28"/>
          </w:rPr>
          <w:t xml:space="preserve"> </w:t>
        </w:r>
      </w:hyperlink>
      <w:r w:rsidRPr="00D30FF3">
        <w:rPr>
          <w:rFonts w:ascii="Times New Roman" w:hAnsi="Times New Roman"/>
          <w:sz w:val="28"/>
          <w:szCs w:val="28"/>
        </w:rPr>
        <w:t>№ 6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40605A">
        <w:rPr>
          <w:rFonts w:ascii="Times New Roman" w:hAnsi="Times New Roman"/>
          <w:b/>
          <w:sz w:val="28"/>
          <w:szCs w:val="28"/>
        </w:rPr>
        <w:t>на 202</w:t>
      </w:r>
      <w:r w:rsidR="006E3F8C">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6E3F8C">
        <w:rPr>
          <w:rFonts w:ascii="Times New Roman" w:hAnsi="Times New Roman"/>
          <w:b/>
          <w:sz w:val="28"/>
          <w:szCs w:val="28"/>
        </w:rPr>
        <w:t>6</w:t>
      </w:r>
      <w:r w:rsidR="0040605A">
        <w:rPr>
          <w:rFonts w:ascii="Times New Roman" w:hAnsi="Times New Roman"/>
          <w:b/>
          <w:sz w:val="28"/>
          <w:szCs w:val="28"/>
        </w:rPr>
        <w:t xml:space="preserve"> и 202</w:t>
      </w:r>
      <w:r w:rsidR="006E3F8C">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 в сумме </w:t>
      </w:r>
      <w:r w:rsidR="000112C8" w:rsidRPr="000112C8">
        <w:rPr>
          <w:rFonts w:ascii="Times New Roman" w:hAnsi="Times New Roman"/>
          <w:sz w:val="28"/>
          <w:szCs w:val="28"/>
        </w:rPr>
        <w:t>550,7</w:t>
      </w:r>
      <w:r w:rsidRPr="000112C8">
        <w:rPr>
          <w:rFonts w:ascii="Times New Roman" w:hAnsi="Times New Roman"/>
          <w:sz w:val="28"/>
          <w:szCs w:val="28"/>
        </w:rPr>
        <w:t xml:space="preserve"> тыс. рублей, на 20</w:t>
      </w:r>
      <w:r w:rsidR="0040605A" w:rsidRPr="000112C8">
        <w:rPr>
          <w:rFonts w:ascii="Times New Roman" w:hAnsi="Times New Roman"/>
          <w:sz w:val="28"/>
          <w:szCs w:val="28"/>
        </w:rPr>
        <w:t>2</w:t>
      </w:r>
      <w:r w:rsidR="006E3F8C" w:rsidRPr="000112C8">
        <w:rPr>
          <w:rFonts w:ascii="Times New Roman" w:hAnsi="Times New Roman"/>
          <w:sz w:val="28"/>
          <w:szCs w:val="28"/>
        </w:rPr>
        <w:t>6</w:t>
      </w:r>
      <w:r w:rsidRPr="000112C8">
        <w:rPr>
          <w:rFonts w:ascii="Times New Roman" w:hAnsi="Times New Roman"/>
          <w:sz w:val="28"/>
          <w:szCs w:val="28"/>
        </w:rPr>
        <w:t xml:space="preserve"> год в сумме </w:t>
      </w:r>
      <w:r w:rsidR="000112C8" w:rsidRPr="000112C8">
        <w:rPr>
          <w:rFonts w:ascii="Times New Roman" w:hAnsi="Times New Roman"/>
          <w:sz w:val="28"/>
          <w:szCs w:val="28"/>
        </w:rPr>
        <w:t>0,0</w:t>
      </w:r>
      <w:r w:rsidRPr="000112C8">
        <w:rPr>
          <w:rFonts w:ascii="Times New Roman" w:hAnsi="Times New Roman"/>
          <w:sz w:val="28"/>
          <w:szCs w:val="28"/>
        </w:rPr>
        <w:t xml:space="preserve"> тыс. рублей и на 202</w:t>
      </w:r>
      <w:r w:rsidR="006E3F8C" w:rsidRPr="000112C8">
        <w:rPr>
          <w:rFonts w:ascii="Times New Roman" w:hAnsi="Times New Roman"/>
          <w:sz w:val="28"/>
          <w:szCs w:val="28"/>
        </w:rPr>
        <w:t>7</w:t>
      </w:r>
      <w:r w:rsidRPr="000112C8">
        <w:rPr>
          <w:rFonts w:ascii="Times New Roman" w:hAnsi="Times New Roman"/>
          <w:sz w:val="28"/>
          <w:szCs w:val="28"/>
        </w:rPr>
        <w:t xml:space="preserve"> год в сумме </w:t>
      </w:r>
      <w:r w:rsidR="000112C8" w:rsidRPr="000112C8">
        <w:rPr>
          <w:rFonts w:ascii="Times New Roman" w:hAnsi="Times New Roman"/>
          <w:sz w:val="28"/>
          <w:szCs w:val="28"/>
        </w:rPr>
        <w:t>0,</w:t>
      </w:r>
      <w:r w:rsidR="000112C8">
        <w:rPr>
          <w:rFonts w:ascii="Times New Roman" w:hAnsi="Times New Roman"/>
          <w:sz w:val="28"/>
          <w:szCs w:val="28"/>
        </w:rPr>
        <w:t>0</w:t>
      </w:r>
      <w:r w:rsidRPr="00C91D42">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sidRPr="004757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года.</w:t>
      </w:r>
    </w:p>
    <w:p w:rsidR="0016108E" w:rsidRPr="000149E1" w:rsidRDefault="00D86DE7" w:rsidP="0016108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16108E" w:rsidRPr="000149E1">
        <w:rPr>
          <w:rFonts w:ascii="Times New Roman" w:hAnsi="Times New Roman"/>
          <w:sz w:val="28"/>
          <w:szCs w:val="28"/>
        </w:rPr>
        <w:t xml:space="preserve">. Обеспечить в </w:t>
      </w:r>
      <w:r w:rsidR="0040605A">
        <w:rPr>
          <w:rFonts w:ascii="Times New Roman" w:hAnsi="Times New Roman"/>
          <w:sz w:val="28"/>
          <w:szCs w:val="28"/>
        </w:rPr>
        <w:t>202</w:t>
      </w:r>
      <w:r w:rsidR="006E3F8C">
        <w:rPr>
          <w:rFonts w:ascii="Times New Roman" w:hAnsi="Times New Roman"/>
          <w:sz w:val="28"/>
          <w:szCs w:val="28"/>
        </w:rPr>
        <w:t>5</w:t>
      </w:r>
      <w:r w:rsidR="0016108E"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w:t>
      </w:r>
      <w:r w:rsidR="00130B29">
        <w:rPr>
          <w:rFonts w:ascii="Times New Roman" w:hAnsi="Times New Roman"/>
          <w:sz w:val="28"/>
          <w:szCs w:val="28"/>
        </w:rPr>
        <w:t xml:space="preserve"> </w:t>
      </w:r>
      <w:r w:rsidRPr="000149E1">
        <w:rPr>
          <w:rFonts w:ascii="Times New Roman" w:hAnsi="Times New Roman"/>
          <w:sz w:val="28"/>
          <w:szCs w:val="28"/>
        </w:rPr>
        <w:t>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 xml:space="preserve">Статья </w:t>
      </w:r>
      <w:r w:rsidR="00D30FF3">
        <w:rPr>
          <w:rFonts w:ascii="Times New Roman" w:hAnsi="Times New Roman"/>
          <w:b/>
          <w:color w:val="000000"/>
          <w:sz w:val="28"/>
          <w:szCs w:val="28"/>
        </w:rPr>
        <w:t>7</w:t>
      </w:r>
      <w:r w:rsidRPr="00490E58">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9039,3</w:t>
      </w:r>
      <w:r w:rsidR="0040605A" w:rsidRPr="000112C8">
        <w:rPr>
          <w:rFonts w:ascii="Times New Roman" w:hAnsi="Times New Roman"/>
          <w:color w:val="000000"/>
          <w:sz w:val="28"/>
          <w:szCs w:val="28"/>
        </w:rPr>
        <w:t xml:space="preserve"> тыс. рублей, на 202</w:t>
      </w:r>
      <w:r w:rsidR="006E3F8C" w:rsidRPr="000112C8">
        <w:rPr>
          <w:rFonts w:ascii="Times New Roman" w:hAnsi="Times New Roman"/>
          <w:color w:val="000000"/>
          <w:sz w:val="28"/>
          <w:szCs w:val="28"/>
        </w:rPr>
        <w:t>6</w:t>
      </w:r>
      <w:r w:rsidRPr="000112C8">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7066,7</w:t>
      </w:r>
      <w:r w:rsidR="00AA498A" w:rsidRPr="000112C8">
        <w:rPr>
          <w:rFonts w:ascii="Times New Roman" w:hAnsi="Times New Roman"/>
          <w:b/>
          <w:color w:val="000000"/>
          <w:sz w:val="28"/>
          <w:szCs w:val="28"/>
        </w:rPr>
        <w:t xml:space="preserve"> </w:t>
      </w:r>
      <w:r w:rsidRPr="000112C8">
        <w:rPr>
          <w:rFonts w:ascii="Times New Roman" w:hAnsi="Times New Roman"/>
          <w:color w:val="000000"/>
          <w:sz w:val="28"/>
          <w:szCs w:val="28"/>
        </w:rPr>
        <w:t>тыс. рублей и на 202</w:t>
      </w:r>
      <w:r w:rsidR="006E3F8C" w:rsidRPr="000112C8">
        <w:rPr>
          <w:rFonts w:ascii="Times New Roman" w:hAnsi="Times New Roman"/>
          <w:color w:val="000000"/>
          <w:sz w:val="28"/>
          <w:szCs w:val="28"/>
        </w:rPr>
        <w:t>7</w:t>
      </w:r>
      <w:r w:rsidR="00EB01EB" w:rsidRPr="000112C8">
        <w:rPr>
          <w:rFonts w:ascii="Times New Roman" w:hAnsi="Times New Roman"/>
          <w:color w:val="000000"/>
          <w:sz w:val="28"/>
          <w:szCs w:val="28"/>
        </w:rPr>
        <w:t xml:space="preserve"> </w:t>
      </w:r>
      <w:r w:rsidRPr="000112C8">
        <w:rPr>
          <w:rFonts w:ascii="Times New Roman" w:hAnsi="Times New Roman"/>
          <w:color w:val="000000"/>
          <w:sz w:val="28"/>
          <w:szCs w:val="28"/>
        </w:rPr>
        <w:t xml:space="preserve">год в сумме </w:t>
      </w:r>
      <w:r w:rsidR="000112C8">
        <w:rPr>
          <w:rFonts w:ascii="Times New Roman" w:hAnsi="Times New Roman"/>
          <w:b/>
          <w:color w:val="000000"/>
          <w:sz w:val="28"/>
          <w:szCs w:val="28"/>
        </w:rPr>
        <w:t>7758,2</w:t>
      </w:r>
      <w:r>
        <w:rPr>
          <w:rFonts w:ascii="Times New Roman" w:hAnsi="Times New Roman"/>
          <w:b/>
          <w:color w:val="000000"/>
          <w:sz w:val="28"/>
          <w:szCs w:val="28"/>
        </w:rPr>
        <w:t xml:space="preserve"> т</w:t>
      </w:r>
      <w:r w:rsidRPr="005436FA">
        <w:rPr>
          <w:rFonts w:ascii="Times New Roman" w:hAnsi="Times New Roman"/>
          <w:color w:val="000000"/>
          <w:sz w:val="28"/>
          <w:szCs w:val="28"/>
        </w:rPr>
        <w:t>ыс. рублей согласно приложению № 1</w:t>
      </w:r>
      <w:r w:rsidR="006622DC">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0112C8">
        <w:rPr>
          <w:rFonts w:ascii="Times New Roman" w:hAnsi="Times New Roman"/>
          <w:color w:val="000000"/>
          <w:sz w:val="28"/>
          <w:szCs w:val="28"/>
        </w:rPr>
        <w:t>202</w:t>
      </w:r>
      <w:r w:rsidR="006E3F8C" w:rsidRPr="000112C8">
        <w:rPr>
          <w:rFonts w:ascii="Times New Roman" w:hAnsi="Times New Roman"/>
          <w:color w:val="000000"/>
          <w:sz w:val="28"/>
          <w:szCs w:val="28"/>
        </w:rPr>
        <w:t>5</w:t>
      </w:r>
      <w:r w:rsidRPr="000112C8">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7068,2</w:t>
      </w:r>
      <w:r w:rsidR="0040605A" w:rsidRPr="000112C8">
        <w:rPr>
          <w:rFonts w:ascii="Times New Roman" w:hAnsi="Times New Roman"/>
          <w:color w:val="000000"/>
          <w:sz w:val="28"/>
          <w:szCs w:val="28"/>
        </w:rPr>
        <w:t xml:space="preserve"> тыс. рублей, на 202</w:t>
      </w:r>
      <w:r w:rsidR="006E3F8C" w:rsidRPr="000112C8">
        <w:rPr>
          <w:rFonts w:ascii="Times New Roman" w:hAnsi="Times New Roman"/>
          <w:color w:val="000000"/>
          <w:sz w:val="28"/>
          <w:szCs w:val="28"/>
        </w:rPr>
        <w:t>6</w:t>
      </w:r>
      <w:r w:rsidRPr="000112C8">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7471,8</w:t>
      </w:r>
      <w:r w:rsidRPr="000112C8">
        <w:rPr>
          <w:rFonts w:ascii="Times New Roman" w:hAnsi="Times New Roman"/>
          <w:color w:val="000000"/>
          <w:sz w:val="28"/>
          <w:szCs w:val="28"/>
        </w:rPr>
        <w:t xml:space="preserve"> тыс.</w:t>
      </w:r>
      <w:r w:rsidR="0040605A" w:rsidRPr="000112C8">
        <w:rPr>
          <w:rFonts w:ascii="Times New Roman" w:hAnsi="Times New Roman"/>
          <w:color w:val="000000"/>
          <w:sz w:val="28"/>
          <w:szCs w:val="28"/>
        </w:rPr>
        <w:t xml:space="preserve"> рублей и 202</w:t>
      </w:r>
      <w:r w:rsidR="006E3F8C" w:rsidRPr="000112C8">
        <w:rPr>
          <w:rFonts w:ascii="Times New Roman" w:hAnsi="Times New Roman"/>
          <w:color w:val="000000"/>
          <w:sz w:val="28"/>
          <w:szCs w:val="28"/>
        </w:rPr>
        <w:t>7</w:t>
      </w:r>
      <w:r w:rsidRPr="000112C8">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77</w:t>
      </w:r>
      <w:bookmarkStart w:id="0" w:name="_GoBack"/>
      <w:bookmarkEnd w:id="0"/>
      <w:r w:rsidR="000112C8">
        <w:rPr>
          <w:rFonts w:ascii="Times New Roman" w:hAnsi="Times New Roman"/>
          <w:b/>
          <w:color w:val="000000"/>
          <w:sz w:val="28"/>
          <w:szCs w:val="28"/>
        </w:rPr>
        <w:t>90,3</w:t>
      </w:r>
      <w:r w:rsidR="00E7548B"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согласно приложению № 1</w:t>
      </w:r>
      <w:r w:rsidR="00475763" w:rsidRPr="003E2D1D">
        <w:rPr>
          <w:rFonts w:ascii="Times New Roman" w:hAnsi="Times New Roman"/>
          <w:color w:val="000000"/>
          <w:sz w:val="28"/>
          <w:szCs w:val="28"/>
        </w:rPr>
        <w:t>1</w:t>
      </w:r>
      <w:r w:rsidRPr="003E2D1D">
        <w:rPr>
          <w:rFonts w:ascii="Times New Roman" w:hAnsi="Times New Roman"/>
          <w:color w:val="000000"/>
          <w:sz w:val="28"/>
          <w:szCs w:val="28"/>
        </w:rPr>
        <w:t xml:space="preserve"> к бюджету поселения.</w:t>
      </w:r>
      <w:r w:rsidRPr="005436FA">
        <w:rPr>
          <w:rFonts w:ascii="Times New Roman" w:hAnsi="Times New Roman"/>
          <w:color w:val="000000"/>
          <w:sz w:val="28"/>
          <w:szCs w:val="28"/>
        </w:rPr>
        <w:t xml:space="preserve">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D30FF3">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6E3F8C">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6E3F8C">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lastRenderedPageBreak/>
        <w:t xml:space="preserve">Статья </w:t>
      </w:r>
      <w:r w:rsidR="00D30FF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6E3F8C">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6E3F8C">
        <w:rPr>
          <w:rFonts w:ascii="Times New Roman" w:hAnsi="Times New Roman"/>
          <w:color w:val="000000"/>
          <w:sz w:val="28"/>
          <w:szCs w:val="28"/>
        </w:rPr>
        <w:t>7</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w:t>
      </w:r>
      <w:r w:rsidR="00DE37F1" w:rsidRPr="00DE37F1">
        <w:rPr>
          <w:rFonts w:ascii="Times New Roman" w:eastAsia="Times New Roman" w:hAnsi="Times New Roman"/>
          <w:color w:val="000000"/>
          <w:sz w:val="28"/>
          <w:szCs w:val="28"/>
        </w:rPr>
        <w:t>Утвердить Программу муниципальных внутренних заимствований сельского поселения на 202</w:t>
      </w:r>
      <w:r w:rsidR="006E3F8C">
        <w:rPr>
          <w:rFonts w:ascii="Times New Roman" w:eastAsia="Times New Roman" w:hAnsi="Times New Roman"/>
          <w:color w:val="000000"/>
          <w:sz w:val="28"/>
          <w:szCs w:val="28"/>
        </w:rPr>
        <w:t>5</w:t>
      </w:r>
      <w:r w:rsidR="00DE37F1" w:rsidRPr="00DE37F1">
        <w:rPr>
          <w:rFonts w:ascii="Times New Roman" w:eastAsia="Times New Roman" w:hAnsi="Times New Roman"/>
          <w:color w:val="000000"/>
          <w:sz w:val="28"/>
          <w:szCs w:val="28"/>
        </w:rPr>
        <w:t xml:space="preserve"> год и на плановый период 202</w:t>
      </w:r>
      <w:r w:rsidR="006E3F8C">
        <w:rPr>
          <w:rFonts w:ascii="Times New Roman" w:eastAsia="Times New Roman" w:hAnsi="Times New Roman"/>
          <w:color w:val="000000"/>
          <w:sz w:val="28"/>
          <w:szCs w:val="28"/>
        </w:rPr>
        <w:t>6</w:t>
      </w:r>
      <w:r w:rsidR="00DE37F1" w:rsidRPr="00DE37F1">
        <w:rPr>
          <w:rFonts w:ascii="Times New Roman" w:eastAsia="Times New Roman" w:hAnsi="Times New Roman"/>
          <w:color w:val="000000"/>
          <w:sz w:val="28"/>
          <w:szCs w:val="28"/>
        </w:rPr>
        <w:t xml:space="preserve"> и 202</w:t>
      </w:r>
      <w:r w:rsidR="006E3F8C">
        <w:rPr>
          <w:rFonts w:ascii="Times New Roman" w:eastAsia="Times New Roman" w:hAnsi="Times New Roman"/>
          <w:color w:val="000000"/>
          <w:sz w:val="28"/>
          <w:szCs w:val="28"/>
        </w:rPr>
        <w:t>7</w:t>
      </w:r>
      <w:r w:rsidR="00DE37F1" w:rsidRPr="00DE37F1">
        <w:rPr>
          <w:rFonts w:ascii="Times New Roman" w:eastAsia="Times New Roman" w:hAnsi="Times New Roman"/>
          <w:color w:val="000000"/>
          <w:sz w:val="28"/>
          <w:szCs w:val="28"/>
        </w:rPr>
        <w:t xml:space="preserve"> годов согласно приложению № 12 к бюджету поселения</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30FF3">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6E3F8C">
        <w:rPr>
          <w:rFonts w:ascii="Times New Roman" w:hAnsi="Times New Roman"/>
          <w:sz w:val="28"/>
          <w:szCs w:val="28"/>
        </w:rPr>
        <w:t>5</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6E3F8C">
        <w:rPr>
          <w:rFonts w:ascii="Times New Roman" w:hAnsi="Times New Roman"/>
          <w:sz w:val="28"/>
          <w:szCs w:val="28"/>
        </w:rPr>
        <w:t>657,6</w:t>
      </w:r>
      <w:r w:rsidR="00355E62">
        <w:rPr>
          <w:rFonts w:ascii="Times New Roman" w:hAnsi="Times New Roman"/>
          <w:sz w:val="28"/>
          <w:szCs w:val="28"/>
        </w:rPr>
        <w:t xml:space="preserve"> тыс. рублей, </w:t>
      </w:r>
      <w:r>
        <w:rPr>
          <w:rFonts w:ascii="Times New Roman" w:hAnsi="Times New Roman"/>
          <w:sz w:val="28"/>
          <w:szCs w:val="28"/>
        </w:rPr>
        <w:t>на 202</w:t>
      </w:r>
      <w:r w:rsidR="006E3F8C">
        <w:rPr>
          <w:rFonts w:ascii="Times New Roman" w:hAnsi="Times New Roman"/>
          <w:sz w:val="28"/>
          <w:szCs w:val="28"/>
        </w:rPr>
        <w:t>6</w:t>
      </w:r>
      <w:r w:rsidR="00355E62">
        <w:rPr>
          <w:rFonts w:ascii="Times New Roman" w:hAnsi="Times New Roman"/>
          <w:sz w:val="28"/>
          <w:szCs w:val="28"/>
        </w:rPr>
        <w:t xml:space="preserve"> год в сумме </w:t>
      </w:r>
      <w:r w:rsidR="00A3258D">
        <w:rPr>
          <w:rFonts w:ascii="Times New Roman" w:hAnsi="Times New Roman"/>
          <w:sz w:val="28"/>
          <w:szCs w:val="28"/>
        </w:rPr>
        <w:t>0</w:t>
      </w:r>
      <w:r w:rsidR="00355E62">
        <w:rPr>
          <w:rFonts w:ascii="Times New Roman" w:hAnsi="Times New Roman"/>
          <w:sz w:val="28"/>
          <w:szCs w:val="28"/>
        </w:rPr>
        <w:t>,</w:t>
      </w:r>
      <w:r w:rsidR="004C56E7">
        <w:rPr>
          <w:rFonts w:ascii="Times New Roman" w:hAnsi="Times New Roman"/>
          <w:sz w:val="28"/>
          <w:szCs w:val="28"/>
        </w:rPr>
        <w:t>0</w:t>
      </w:r>
      <w:r w:rsidR="00355E62">
        <w:rPr>
          <w:rFonts w:ascii="Times New Roman" w:hAnsi="Times New Roman"/>
          <w:sz w:val="28"/>
          <w:szCs w:val="28"/>
        </w:rPr>
        <w:t xml:space="preserve"> тыс. рублей </w:t>
      </w:r>
      <w:r>
        <w:rPr>
          <w:rFonts w:ascii="Times New Roman" w:hAnsi="Times New Roman"/>
          <w:sz w:val="28"/>
          <w:szCs w:val="28"/>
        </w:rPr>
        <w:t>и 202</w:t>
      </w:r>
      <w:r w:rsidR="006E3F8C">
        <w:rPr>
          <w:rFonts w:ascii="Times New Roman" w:hAnsi="Times New Roman"/>
          <w:sz w:val="28"/>
          <w:szCs w:val="28"/>
        </w:rPr>
        <w:t>7</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2A2DE3">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30B29" w:rsidRDefault="00130B29" w:rsidP="00FE57AD">
      <w:pPr>
        <w:pStyle w:val="ad"/>
        <w:tabs>
          <w:tab w:val="left" w:pos="709"/>
          <w:tab w:val="left" w:pos="900"/>
        </w:tabs>
        <w:spacing w:after="0" w:line="240" w:lineRule="auto"/>
        <w:ind w:left="0" w:firstLine="539"/>
        <w:jc w:val="both"/>
        <w:rPr>
          <w:rFonts w:ascii="Times New Roman" w:hAnsi="Times New Roman"/>
          <w:sz w:val="28"/>
          <w:szCs w:val="28"/>
        </w:rPr>
      </w:pPr>
    </w:p>
    <w:p w:rsidR="00130B29" w:rsidRPr="00130B29" w:rsidRDefault="00130B29" w:rsidP="00130B29">
      <w:pPr>
        <w:spacing w:after="0" w:line="23" w:lineRule="atLeast"/>
        <w:ind w:firstLine="540"/>
        <w:jc w:val="center"/>
        <w:rPr>
          <w:rFonts w:ascii="Times New Roman" w:eastAsia="Times New Roman" w:hAnsi="Times New Roman"/>
          <w:b/>
          <w:sz w:val="28"/>
          <w:szCs w:val="28"/>
          <w:lang w:eastAsia="ru-RU"/>
        </w:rPr>
      </w:pPr>
      <w:r w:rsidRPr="00130B29">
        <w:rPr>
          <w:rFonts w:ascii="Times New Roman" w:eastAsia="Times New Roman" w:hAnsi="Times New Roman"/>
          <w:b/>
          <w:sz w:val="28"/>
          <w:szCs w:val="28"/>
          <w:lang w:eastAsia="ru-RU"/>
        </w:rPr>
        <w:t>Статья 13. Средства, подлежащие казначейскому сопровождению</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30B29">
        <w:rPr>
          <w:rFonts w:ascii="Times New Roman" w:eastAsia="Times New Roman" w:hAnsi="Times New Roman"/>
          <w:sz w:val="28"/>
          <w:szCs w:val="28"/>
          <w:lang w:eastAsia="ru-RU"/>
        </w:rPr>
        <w:lastRenderedPageBreak/>
        <w:t>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в соответствии </w:t>
      </w:r>
      <w:r w:rsidRPr="00130B29">
        <w:rPr>
          <w:rFonts w:ascii="Times New Roman" w:eastAsia="Times New Roman" w:hAnsi="Times New Roman"/>
          <w:color w:val="000000"/>
          <w:sz w:val="28"/>
          <w:szCs w:val="28"/>
          <w:lang w:eastAsia="ru-RU"/>
        </w:rPr>
        <w:t xml:space="preserve">со </w:t>
      </w:r>
      <w:hyperlink r:id="rId10" w:history="1">
        <w:r w:rsidRPr="00130B29">
          <w:rPr>
            <w:rFonts w:ascii="Times New Roman" w:eastAsia="Times New Roman" w:hAnsi="Times New Roman"/>
            <w:color w:val="000000"/>
            <w:sz w:val="28"/>
            <w:szCs w:val="28"/>
            <w:lang w:eastAsia="ru-RU"/>
          </w:rPr>
          <w:t>статьей 242.26</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130B29">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130B29">
          <w:rPr>
            <w:rFonts w:ascii="Times New Roman" w:eastAsia="Times New Roman" w:hAnsi="Times New Roman"/>
            <w:color w:val="000000"/>
            <w:sz w:val="28"/>
            <w:szCs w:val="28"/>
            <w:lang w:eastAsia="ru-RU"/>
          </w:rPr>
          <w:t>пунктом 4 статьи 78.1</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130B29">
        <w:rPr>
          <w:rFonts w:ascii="Times New Roman" w:eastAsia="Times New Roman" w:hAnsi="Times New Roman"/>
          <w:sz w:val="28"/>
          <w:szCs w:val="28"/>
          <w:lang w:eastAsia="ru-RU"/>
        </w:rPr>
        <w:t>ником финансового обеспечения которых являются указанные субсидии.</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130B29" w:rsidRPr="00130B29" w:rsidTr="00130B29">
        <w:trPr>
          <w:trHeight w:val="765"/>
        </w:trPr>
        <w:tc>
          <w:tcPr>
            <w:tcW w:w="246"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130B29">
              <w:rPr>
                <w:rFonts w:ascii="Times New Roman" w:eastAsia="Times New Roman" w:hAnsi="Times New Roman"/>
                <w:b/>
                <w:color w:val="000000"/>
                <w:sz w:val="28"/>
                <w:szCs w:val="28"/>
                <w:lang w:eastAsia="ru-RU"/>
              </w:rPr>
              <w:t>Статья 14. Особенности использования в 202</w:t>
            </w:r>
            <w:r w:rsidR="006E3F8C">
              <w:rPr>
                <w:rFonts w:ascii="Times New Roman" w:eastAsia="Times New Roman" w:hAnsi="Times New Roman"/>
                <w:b/>
                <w:color w:val="000000"/>
                <w:sz w:val="28"/>
                <w:szCs w:val="28"/>
                <w:lang w:eastAsia="ru-RU"/>
              </w:rPr>
              <w:t>5</w:t>
            </w:r>
            <w:r w:rsidRPr="00130B29">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130B29">
        <w:rPr>
          <w:rFonts w:ascii="Times New Roman" w:eastAsia="Times New Roman" w:hAnsi="Times New Roman"/>
          <w:sz w:val="28"/>
          <w:szCs w:val="28"/>
          <w:lang w:eastAsia="ru-RU"/>
        </w:rPr>
        <w:t>1. 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130B29">
          <w:rPr>
            <w:rFonts w:ascii="Times New Roman" w:eastAsia="Times New Roman" w:hAnsi="Times New Roman"/>
            <w:color w:val="000000"/>
            <w:sz w:val="28"/>
            <w:szCs w:val="28"/>
            <w:lang w:eastAsia="ru-RU"/>
          </w:rPr>
          <w:t>статье 13</w:t>
        </w:r>
      </w:hyperlink>
      <w:r w:rsidRPr="00130B29">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30B29">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2. Положения </w:t>
      </w:r>
      <w:hyperlink w:anchor="Par3" w:history="1">
        <w:r w:rsidRPr="00130B29">
          <w:rPr>
            <w:rFonts w:ascii="Times New Roman" w:eastAsia="Times New Roman" w:hAnsi="Times New Roman"/>
            <w:color w:val="000000"/>
            <w:sz w:val="28"/>
            <w:szCs w:val="28"/>
            <w:lang w:eastAsia="ru-RU"/>
          </w:rPr>
          <w:t>части 1</w:t>
        </w:r>
      </w:hyperlink>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 xml:space="preserve">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w:t>
      </w:r>
      <w:r w:rsidRPr="00130B29">
        <w:rPr>
          <w:rFonts w:ascii="Times New Roman" w:eastAsia="Times New Roman" w:hAnsi="Times New Roman"/>
          <w:sz w:val="28"/>
          <w:szCs w:val="28"/>
          <w:lang w:eastAsia="ru-RU"/>
        </w:rPr>
        <w:lastRenderedPageBreak/>
        <w:t>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30B29" w:rsidRDefault="00130B29" w:rsidP="00130B29">
      <w:pPr>
        <w:pStyle w:val="ad"/>
        <w:tabs>
          <w:tab w:val="left" w:pos="709"/>
          <w:tab w:val="left" w:pos="900"/>
        </w:tabs>
        <w:spacing w:after="0" w:line="240" w:lineRule="auto"/>
        <w:ind w:left="0" w:firstLine="539"/>
        <w:jc w:val="both"/>
        <w:rPr>
          <w:rFonts w:ascii="Times New Roman" w:hAnsi="Times New Roman"/>
          <w:sz w:val="28"/>
          <w:szCs w:val="28"/>
        </w:rPr>
      </w:pPr>
      <w:r w:rsidRPr="00130B29">
        <w:rPr>
          <w:rFonts w:ascii="Times New Roman" w:eastAsia="Times New Roman" w:hAnsi="Times New Roman"/>
          <w:sz w:val="28"/>
          <w:szCs w:val="28"/>
          <w:lang w:eastAsia="ru-RU"/>
        </w:rPr>
        <w:t>3. 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130B29">
          <w:rPr>
            <w:rFonts w:ascii="Times New Roman" w:eastAsia="Times New Roman" w:hAnsi="Times New Roman"/>
            <w:color w:val="000000"/>
            <w:sz w:val="28"/>
            <w:szCs w:val="28"/>
            <w:lang w:eastAsia="ru-RU"/>
          </w:rPr>
          <w:t xml:space="preserve">статье </w:t>
        </w:r>
      </w:hyperlink>
      <w:r w:rsidRPr="00130B29">
        <w:rPr>
          <w:rFonts w:eastAsia="Times New Roman"/>
        </w:rPr>
        <w:t xml:space="preserve"> </w:t>
      </w:r>
      <w:r w:rsidRPr="00130B29">
        <w:rPr>
          <w:rFonts w:eastAsia="Times New Roman"/>
          <w:sz w:val="28"/>
          <w:szCs w:val="28"/>
        </w:rPr>
        <w:t>13</w:t>
      </w:r>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8079C" w:rsidRDefault="00F8079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130B29">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6E3F8C">
        <w:rPr>
          <w:rFonts w:ascii="Times New Roman" w:hAnsi="Times New Roman"/>
          <w:b/>
          <w:sz w:val="28"/>
          <w:szCs w:val="28"/>
        </w:rPr>
        <w:t>5</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4A7A7E">
        <w:rPr>
          <w:rFonts w:ascii="Times New Roman" w:hAnsi="Times New Roman"/>
          <w:sz w:val="28"/>
          <w:szCs w:val="28"/>
        </w:rPr>
        <w:t>5</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 </w:t>
      </w:r>
      <w:r w:rsidR="002A2DE3">
        <w:rPr>
          <w:rFonts w:ascii="Times New Roman" w:hAnsi="Times New Roman"/>
          <w:sz w:val="28"/>
          <w:szCs w:val="28"/>
        </w:rPr>
        <w:t>1</w:t>
      </w:r>
      <w:r w:rsidR="00A33A7E">
        <w:rPr>
          <w:rFonts w:ascii="Times New Roman" w:hAnsi="Times New Roman"/>
          <w:sz w:val="28"/>
          <w:szCs w:val="28"/>
        </w:rPr>
        <w:t>88</w:t>
      </w:r>
      <w:r w:rsidRPr="000149E1">
        <w:rPr>
          <w:rFonts w:ascii="Times New Roman" w:hAnsi="Times New Roman"/>
          <w:sz w:val="28"/>
          <w:szCs w:val="28"/>
        </w:rPr>
        <w:t xml:space="preserve"> от </w:t>
      </w:r>
      <w:r w:rsidR="00AD0AB8">
        <w:rPr>
          <w:rFonts w:ascii="Times New Roman" w:hAnsi="Times New Roman"/>
          <w:sz w:val="28"/>
          <w:szCs w:val="28"/>
        </w:rPr>
        <w:t>2</w:t>
      </w:r>
      <w:r w:rsidR="00A33A7E">
        <w:rPr>
          <w:rFonts w:ascii="Times New Roman" w:hAnsi="Times New Roman"/>
          <w:sz w:val="28"/>
          <w:szCs w:val="28"/>
        </w:rPr>
        <w:t>8</w:t>
      </w:r>
      <w:r w:rsidR="00B03B66">
        <w:rPr>
          <w:rFonts w:ascii="Times New Roman" w:hAnsi="Times New Roman"/>
          <w:sz w:val="28"/>
          <w:szCs w:val="28"/>
        </w:rPr>
        <w:t>.12.</w:t>
      </w:r>
      <w:r w:rsidRPr="000149E1">
        <w:rPr>
          <w:rFonts w:ascii="Times New Roman" w:hAnsi="Times New Roman"/>
          <w:sz w:val="28"/>
          <w:szCs w:val="28"/>
        </w:rPr>
        <w:t>20</w:t>
      </w:r>
      <w:r w:rsidR="00B60EAC">
        <w:rPr>
          <w:rFonts w:ascii="Times New Roman" w:hAnsi="Times New Roman"/>
          <w:sz w:val="28"/>
          <w:szCs w:val="28"/>
        </w:rPr>
        <w:t>2</w:t>
      </w:r>
      <w:r w:rsidR="00A33A7E">
        <w:rPr>
          <w:rFonts w:ascii="Times New Roman" w:hAnsi="Times New Roman"/>
          <w:sz w:val="28"/>
          <w:szCs w:val="28"/>
        </w:rPr>
        <w:t>2</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A33A7E">
        <w:rPr>
          <w:rFonts w:ascii="Times New Roman" w:hAnsi="Times New Roman"/>
          <w:bCs/>
          <w:sz w:val="28"/>
          <w:szCs w:val="28"/>
        </w:rPr>
        <w:t>3</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A33A7E">
        <w:rPr>
          <w:rFonts w:ascii="Times New Roman" w:hAnsi="Times New Roman"/>
          <w:sz w:val="28"/>
          <w:szCs w:val="28"/>
        </w:rPr>
        <w:t>4</w:t>
      </w:r>
      <w:r w:rsidR="00AD0AB8">
        <w:rPr>
          <w:rFonts w:ascii="Times New Roman" w:hAnsi="Times New Roman"/>
          <w:sz w:val="28"/>
          <w:szCs w:val="28"/>
        </w:rPr>
        <w:t xml:space="preserve"> и 202</w:t>
      </w:r>
      <w:r w:rsidR="00A33A7E">
        <w:rPr>
          <w:rFonts w:ascii="Times New Roman" w:hAnsi="Times New Roman"/>
          <w:sz w:val="28"/>
          <w:szCs w:val="28"/>
        </w:rPr>
        <w:t>5</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w:t>
      </w:r>
      <w:r w:rsidRPr="00003384">
        <w:rPr>
          <w:rFonts w:ascii="Times New Roman" w:hAnsi="Times New Roman"/>
          <w:sz w:val="28"/>
          <w:szCs w:val="28"/>
        </w:rPr>
        <w:lastRenderedPageBreak/>
        <w:t xml:space="preserve">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DE37F1">
        <w:rPr>
          <w:rFonts w:ascii="Times New Roman" w:hAnsi="Times New Roman"/>
          <w:sz w:val="28"/>
          <w:szCs w:val="28"/>
        </w:rPr>
        <w:t>;</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054235">
        <w:rPr>
          <w:rFonts w:ascii="Times New Roman" w:hAnsi="Times New Roman"/>
          <w:sz w:val="28"/>
          <w:szCs w:val="28"/>
        </w:rPr>
        <w:t>5</w:t>
      </w:r>
      <w:r w:rsidRPr="00DE37F1">
        <w:rPr>
          <w:rFonts w:ascii="Times New Roman" w:hAnsi="Times New Roman"/>
          <w:sz w:val="28"/>
          <w:szCs w:val="28"/>
        </w:rPr>
        <w:t>-202</w:t>
      </w:r>
      <w:r w:rsidR="00054235">
        <w:rPr>
          <w:rFonts w:ascii="Times New Roman" w:hAnsi="Times New Roman"/>
          <w:sz w:val="28"/>
          <w:szCs w:val="28"/>
        </w:rPr>
        <w:t>7</w:t>
      </w:r>
      <w:r w:rsidRPr="00DE37F1">
        <w:rPr>
          <w:rFonts w:ascii="Times New Roman" w:hAnsi="Times New Roman"/>
          <w:sz w:val="28"/>
          <w:szCs w:val="28"/>
        </w:rPr>
        <w:t xml:space="preserve"> годы;</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DE37F1" w:rsidRPr="00DE37F1" w:rsidRDefault="00DE37F1" w:rsidP="00DE37F1">
      <w:pPr>
        <w:pStyle w:val="a5"/>
        <w:ind w:firstLine="709"/>
        <w:rPr>
          <w:rFonts w:ascii="Times New Roman" w:hAnsi="Times New Roman"/>
          <w:sz w:val="28"/>
          <w:szCs w:val="28"/>
        </w:rPr>
      </w:pPr>
    </w:p>
    <w:p w:rsidR="00DE37F1" w:rsidRDefault="00DE37F1"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054235">
        <w:rPr>
          <w:rFonts w:ascii="Times New Roman" w:hAnsi="Times New Roman"/>
          <w:b/>
          <w:caps/>
          <w:sz w:val="28"/>
          <w:szCs w:val="28"/>
        </w:rPr>
        <w:t>6</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33A7E">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054235">
              <w:rPr>
                <w:rFonts w:ascii="Times New Roman" w:hAnsi="Times New Roman"/>
                <w:b/>
                <w:sz w:val="28"/>
                <w:szCs w:val="28"/>
              </w:rPr>
              <w:t>6</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055FA4">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D30FF3" w:rsidP="007E6BC9">
            <w:pPr>
              <w:spacing w:after="0" w:line="240" w:lineRule="auto"/>
              <w:ind w:right="68"/>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A33A7E">
              <w:rPr>
                <w:rFonts w:ascii="Times New Roman" w:hAnsi="Times New Roman"/>
                <w:sz w:val="28"/>
                <w:szCs w:val="28"/>
              </w:rPr>
              <w:t>5</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054235">
        <w:rPr>
          <w:rFonts w:ascii="Times New Roman" w:hAnsi="Times New Roman"/>
          <w:b/>
          <w:caps/>
          <w:sz w:val="28"/>
          <w:szCs w:val="28"/>
        </w:rPr>
        <w:t>7</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054235">
        <w:rPr>
          <w:rFonts w:ascii="Times New Roman" w:hAnsi="Times New Roman"/>
          <w:b/>
          <w:caps/>
          <w:sz w:val="28"/>
          <w:szCs w:val="28"/>
        </w:rPr>
        <w:t>8</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2070"/>
      </w:tblGrid>
      <w:tr w:rsidR="001B6E63" w:rsidRPr="000149E1" w:rsidTr="00A33A7E">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05423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054235">
              <w:rPr>
                <w:rFonts w:ascii="Times New Roman" w:hAnsi="Times New Roman"/>
                <w:b/>
                <w:sz w:val="28"/>
                <w:szCs w:val="28"/>
              </w:rPr>
              <w:t>7</w:t>
            </w:r>
            <w:r w:rsidRPr="00716AAC">
              <w:rPr>
                <w:rFonts w:ascii="Times New Roman" w:hAnsi="Times New Roman"/>
                <w:b/>
                <w:sz w:val="28"/>
                <w:szCs w:val="28"/>
              </w:rPr>
              <w:t xml:space="preserve"> года</w:t>
            </w:r>
          </w:p>
        </w:tc>
        <w:tc>
          <w:tcPr>
            <w:tcW w:w="2070" w:type="dxa"/>
            <w:tcBorders>
              <w:left w:val="single" w:sz="4" w:space="0" w:color="auto"/>
              <w:right w:val="single" w:sz="4" w:space="0" w:color="auto"/>
            </w:tcBorders>
          </w:tcPr>
          <w:p w:rsidR="001B6E63" w:rsidRPr="00716AAC" w:rsidRDefault="001B6E63" w:rsidP="0005423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054235">
              <w:rPr>
                <w:rFonts w:ascii="Times New Roman" w:hAnsi="Times New Roman"/>
                <w:b/>
                <w:sz w:val="28"/>
                <w:szCs w:val="28"/>
              </w:rPr>
              <w:t>8</w:t>
            </w:r>
            <w:r w:rsidRPr="00716AAC">
              <w:rPr>
                <w:rFonts w:ascii="Times New Roman" w:hAnsi="Times New Roman"/>
                <w:b/>
                <w:sz w:val="28"/>
                <w:szCs w:val="28"/>
              </w:rPr>
              <w:t xml:space="preserve"> года</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055FA4">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D30FF3" w:rsidP="007E6BC9">
            <w:pPr>
              <w:spacing w:after="0" w:line="240" w:lineRule="auto"/>
              <w:ind w:left="-57" w:right="-57"/>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054235">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304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 xml:space="preserve">чение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054235"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40</w:t>
            </w:r>
            <w:r w:rsidR="00A3258D">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2A2DE3" w:rsidP="00054235">
            <w:pPr>
              <w:spacing w:after="0"/>
              <w:ind w:left="-57" w:right="-57"/>
              <w:jc w:val="center"/>
              <w:rPr>
                <w:sz w:val="28"/>
                <w:szCs w:val="28"/>
                <w:lang w:eastAsia="ru-RU"/>
              </w:rPr>
            </w:pPr>
            <w:r>
              <w:rPr>
                <w:rFonts w:ascii="Times New Roman" w:hAnsi="Times New Roman"/>
                <w:sz w:val="28"/>
                <w:szCs w:val="28"/>
                <w:lang w:eastAsia="ru-RU"/>
              </w:rPr>
              <w:t>-</w:t>
            </w:r>
            <w:r w:rsidR="00054235">
              <w:rPr>
                <w:rFonts w:ascii="Times New Roman" w:hAnsi="Times New Roman"/>
                <w:sz w:val="28"/>
                <w:szCs w:val="28"/>
                <w:lang w:eastAsia="ru-RU"/>
              </w:rPr>
              <w:t>13806,3</w:t>
            </w:r>
          </w:p>
        </w:tc>
      </w:tr>
      <w:tr w:rsidR="00054235" w:rsidRPr="000149E1" w:rsidTr="001B6E63">
        <w:trPr>
          <w:trHeight w:val="278"/>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-13806,3</w:t>
            </w:r>
          </w:p>
        </w:tc>
      </w:tr>
      <w:tr w:rsidR="00054235" w:rsidRPr="000149E1" w:rsidTr="00AA32B0">
        <w:trPr>
          <w:trHeight w:val="552"/>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-13806,3</w:t>
            </w:r>
          </w:p>
        </w:tc>
      </w:tr>
      <w:tr w:rsidR="00054235" w:rsidRPr="000149E1" w:rsidTr="00AA32B0">
        <w:trPr>
          <w:trHeight w:val="648"/>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-13806,3</w:t>
            </w:r>
          </w:p>
        </w:tc>
      </w:tr>
      <w:tr w:rsidR="00CF54EC" w:rsidRPr="000149E1" w:rsidTr="00D30FF3">
        <w:trPr>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vAlign w:val="center"/>
          </w:tcPr>
          <w:p w:rsidR="00CF54EC" w:rsidRPr="00B03B66" w:rsidRDefault="00054235" w:rsidP="00CF54EC">
            <w:pPr>
              <w:spacing w:after="0"/>
              <w:ind w:left="-57" w:right="-57"/>
              <w:jc w:val="center"/>
              <w:rPr>
                <w:sz w:val="28"/>
                <w:szCs w:val="28"/>
                <w:lang w:eastAsia="ru-RU"/>
              </w:rPr>
            </w:pPr>
            <w:r>
              <w:rPr>
                <w:rFonts w:ascii="Times New Roman" w:hAnsi="Times New Roman"/>
                <w:sz w:val="28"/>
                <w:szCs w:val="28"/>
                <w:lang w:eastAsia="ru-RU"/>
              </w:rPr>
              <w:t>14206,3</w:t>
            </w:r>
          </w:p>
        </w:tc>
      </w:tr>
      <w:tr w:rsidR="00054235" w:rsidRPr="000149E1" w:rsidTr="00D30FF3">
        <w:trPr>
          <w:trHeight w:val="578"/>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14206,3</w:t>
            </w:r>
          </w:p>
        </w:tc>
      </w:tr>
      <w:tr w:rsidR="00054235" w:rsidRPr="000149E1" w:rsidTr="00D30FF3">
        <w:trPr>
          <w:trHeight w:val="538"/>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14206,3</w:t>
            </w:r>
          </w:p>
        </w:tc>
      </w:tr>
      <w:tr w:rsidR="00054235" w:rsidRPr="000149E1" w:rsidTr="00D30FF3">
        <w:trPr>
          <w:trHeight w:val="629"/>
          <w:jc w:val="center"/>
        </w:trPr>
        <w:tc>
          <w:tcPr>
            <w:tcW w:w="555" w:type="dxa"/>
            <w:vAlign w:val="center"/>
          </w:tcPr>
          <w:p w:rsidR="00054235" w:rsidRPr="000149E1" w:rsidRDefault="00054235" w:rsidP="00054235">
            <w:pPr>
              <w:spacing w:after="0" w:line="240" w:lineRule="auto"/>
              <w:rPr>
                <w:rFonts w:ascii="Times New Roman" w:hAnsi="Times New Roman"/>
                <w:sz w:val="28"/>
                <w:szCs w:val="28"/>
                <w:lang w:eastAsia="ru-RU"/>
              </w:rPr>
            </w:pPr>
          </w:p>
        </w:tc>
        <w:tc>
          <w:tcPr>
            <w:tcW w:w="2976"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054235" w:rsidRPr="00B03B66" w:rsidRDefault="00054235" w:rsidP="00054235">
            <w:pPr>
              <w:spacing w:after="0"/>
              <w:ind w:left="-57" w:right="-57"/>
              <w:jc w:val="center"/>
              <w:rPr>
                <w:sz w:val="28"/>
                <w:szCs w:val="28"/>
                <w:lang w:eastAsia="ru-RU"/>
              </w:rPr>
            </w:pPr>
            <w:r>
              <w:rPr>
                <w:rFonts w:ascii="Times New Roman" w:hAnsi="Times New Roman"/>
                <w:sz w:val="28"/>
                <w:szCs w:val="28"/>
                <w:lang w:eastAsia="ru-RU"/>
              </w:rPr>
              <w:t>14206,3</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ED0743"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w:t>
            </w:r>
            <w:r w:rsidR="00A33A7E">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054235">
        <w:rPr>
          <w:rFonts w:ascii="Times New Roman" w:hAnsi="Times New Roman"/>
          <w:b/>
          <w:sz w:val="28"/>
          <w:szCs w:val="28"/>
          <w:lang w:eastAsia="ru-RU"/>
        </w:rPr>
        <w:t>6</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054235">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05423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054235">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05423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054235">
              <w:rPr>
                <w:rFonts w:ascii="Times New Roman" w:hAnsi="Times New Roman"/>
                <w:b/>
                <w:sz w:val="28"/>
                <w:szCs w:val="28"/>
                <w:lang w:eastAsia="ru-RU"/>
              </w:rPr>
              <w:t>7</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sidRP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055FA4">
              <w:rPr>
                <w:rFonts w:ascii="Times New Roman" w:hAnsi="Times New Roman"/>
                <w:sz w:val="28"/>
                <w:szCs w:val="28"/>
                <w:lang w:eastAsia="ru-RU"/>
              </w:rPr>
              <w:t xml:space="preserve"> кредитов из</w:t>
            </w:r>
            <w:r w:rsidR="00782883" w:rsidRPr="000149E1">
              <w:rPr>
                <w:rFonts w:ascii="Times New Roman" w:hAnsi="Times New Roman"/>
                <w:sz w:val="28"/>
                <w:szCs w:val="28"/>
                <w:lang w:eastAsia="ru-RU"/>
              </w:rPr>
              <w:t xml:space="preserve">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120019" w:rsidRPr="000149E1" w:rsidTr="001B6E63">
        <w:trPr>
          <w:jc w:val="center"/>
        </w:trPr>
        <w:tc>
          <w:tcPr>
            <w:tcW w:w="410"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p>
        </w:tc>
        <w:tc>
          <w:tcPr>
            <w:tcW w:w="2977"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120019" w:rsidRPr="000149E1" w:rsidRDefault="00120019" w:rsidP="0012001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120019" w:rsidRPr="00B03B66" w:rsidRDefault="00054235" w:rsidP="00A33A7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120019" w:rsidRPr="00B03B66" w:rsidRDefault="00054235" w:rsidP="00A33A7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1B6E63">
        <w:trPr>
          <w:trHeight w:val="278"/>
          <w:jc w:val="center"/>
        </w:trPr>
        <w:tc>
          <w:tcPr>
            <w:tcW w:w="410"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1B6E63">
        <w:trPr>
          <w:trHeight w:val="552"/>
          <w:jc w:val="center"/>
        </w:trPr>
        <w:tc>
          <w:tcPr>
            <w:tcW w:w="410"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1B6E63">
        <w:trPr>
          <w:trHeight w:val="648"/>
          <w:jc w:val="center"/>
        </w:trPr>
        <w:tc>
          <w:tcPr>
            <w:tcW w:w="410"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CF54EC" w:rsidRPr="000149E1" w:rsidTr="002E4C28">
        <w:trPr>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CF54EC" w:rsidRPr="00B03B66" w:rsidRDefault="00054235"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CF54EC" w:rsidRPr="00B03B66" w:rsidRDefault="00054235"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2E4C28">
        <w:trPr>
          <w:trHeight w:val="578"/>
          <w:jc w:val="center"/>
        </w:trPr>
        <w:tc>
          <w:tcPr>
            <w:tcW w:w="410"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2E4C28">
        <w:trPr>
          <w:trHeight w:val="538"/>
          <w:jc w:val="center"/>
        </w:trPr>
        <w:tc>
          <w:tcPr>
            <w:tcW w:w="410"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054235" w:rsidRPr="000149E1" w:rsidRDefault="00054235" w:rsidP="0005423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054235" w:rsidRPr="000149E1" w:rsidTr="002E4C28">
        <w:trPr>
          <w:trHeight w:val="629"/>
          <w:jc w:val="center"/>
        </w:trPr>
        <w:tc>
          <w:tcPr>
            <w:tcW w:w="410"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p>
        </w:tc>
        <w:tc>
          <w:tcPr>
            <w:tcW w:w="2977" w:type="dxa"/>
            <w:vAlign w:val="center"/>
          </w:tcPr>
          <w:p w:rsidR="00054235" w:rsidRPr="000149E1" w:rsidRDefault="00054235" w:rsidP="0005423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054235" w:rsidRPr="000149E1" w:rsidRDefault="00054235" w:rsidP="0005423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11958,7</w:t>
            </w:r>
          </w:p>
        </w:tc>
        <w:tc>
          <w:tcPr>
            <w:tcW w:w="1258" w:type="dxa"/>
            <w:vAlign w:val="center"/>
          </w:tcPr>
          <w:p w:rsidR="00054235" w:rsidRPr="00B03B66" w:rsidRDefault="00054235" w:rsidP="0005423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12779,2</w:t>
            </w:r>
          </w:p>
        </w:tc>
      </w:tr>
      <w:tr w:rsidR="00F8079C" w:rsidRPr="000149E1" w:rsidTr="001B6E63">
        <w:trPr>
          <w:jc w:val="center"/>
        </w:trPr>
        <w:tc>
          <w:tcPr>
            <w:tcW w:w="410" w:type="dxa"/>
          </w:tcPr>
          <w:p w:rsidR="00F8079C" w:rsidRPr="000149E1" w:rsidRDefault="00F8079C" w:rsidP="00F8079C">
            <w:pPr>
              <w:spacing w:after="0" w:line="240" w:lineRule="auto"/>
              <w:ind w:left="-57" w:right="-57"/>
              <w:rPr>
                <w:rFonts w:ascii="Times New Roman" w:hAnsi="Times New Roman"/>
                <w:b/>
                <w:sz w:val="28"/>
                <w:szCs w:val="28"/>
                <w:lang w:eastAsia="ru-RU"/>
              </w:rPr>
            </w:pPr>
          </w:p>
        </w:tc>
        <w:tc>
          <w:tcPr>
            <w:tcW w:w="2977" w:type="dxa"/>
          </w:tcPr>
          <w:p w:rsidR="00F8079C" w:rsidRPr="000149E1" w:rsidRDefault="00F8079C" w:rsidP="00F8079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F8079C" w:rsidRPr="000149E1" w:rsidRDefault="00F8079C" w:rsidP="00F8079C">
            <w:pPr>
              <w:spacing w:after="0" w:line="240" w:lineRule="auto"/>
              <w:jc w:val="right"/>
              <w:rPr>
                <w:rFonts w:ascii="Times New Roman" w:hAnsi="Times New Roman"/>
                <w:b/>
                <w:sz w:val="28"/>
                <w:szCs w:val="28"/>
                <w:lang w:eastAsia="ru-RU"/>
              </w:rPr>
            </w:pPr>
          </w:p>
        </w:tc>
        <w:tc>
          <w:tcPr>
            <w:tcW w:w="1276" w:type="dxa"/>
            <w:vAlign w:val="center"/>
          </w:tcPr>
          <w:p w:rsidR="00F8079C" w:rsidRPr="00B03B66" w:rsidRDefault="00120019" w:rsidP="001200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8079C" w:rsidRPr="00B03B66" w:rsidRDefault="00120019" w:rsidP="00F807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Default="001B6E63" w:rsidP="001B6E63">
      <w:pPr>
        <w:spacing w:after="0"/>
        <w:rPr>
          <w:sz w:val="28"/>
          <w:szCs w:val="28"/>
        </w:rPr>
      </w:pPr>
    </w:p>
    <w:p w:rsidR="00EC5D05" w:rsidRDefault="00EC5D05" w:rsidP="001B6E63">
      <w:pPr>
        <w:spacing w:after="0"/>
        <w:rPr>
          <w:sz w:val="28"/>
          <w:szCs w:val="28"/>
        </w:rPr>
      </w:pPr>
    </w:p>
    <w:p w:rsidR="00EC5D05" w:rsidRPr="000149E1" w:rsidRDefault="00EC5D05"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054235">
        <w:rPr>
          <w:rFonts w:ascii="Times New Roman" w:hAnsi="Times New Roman"/>
          <w:b/>
          <w:caps/>
          <w:sz w:val="28"/>
          <w:szCs w:val="28"/>
        </w:rPr>
        <w:t>5</w:t>
      </w:r>
      <w:r w:rsidR="0040605A">
        <w:rPr>
          <w:rFonts w:ascii="Times New Roman" w:hAnsi="Times New Roman"/>
          <w:b/>
          <w:caps/>
          <w:sz w:val="28"/>
          <w:szCs w:val="28"/>
        </w:rPr>
        <w:t xml:space="preserve"> год и на плановый период 202</w:t>
      </w:r>
      <w:r w:rsidR="00054235">
        <w:rPr>
          <w:rFonts w:ascii="Times New Roman" w:hAnsi="Times New Roman"/>
          <w:b/>
          <w:caps/>
          <w:sz w:val="28"/>
          <w:szCs w:val="28"/>
        </w:rPr>
        <w:t>6</w:t>
      </w:r>
      <w:r w:rsidR="0040605A">
        <w:rPr>
          <w:rFonts w:ascii="Times New Roman" w:hAnsi="Times New Roman"/>
          <w:b/>
          <w:caps/>
          <w:sz w:val="28"/>
          <w:szCs w:val="28"/>
        </w:rPr>
        <w:t xml:space="preserve"> и 202</w:t>
      </w:r>
      <w:r w:rsidR="00054235">
        <w:rPr>
          <w:rFonts w:ascii="Times New Roman" w:hAnsi="Times New Roman"/>
          <w:b/>
          <w:caps/>
          <w:sz w:val="28"/>
          <w:szCs w:val="28"/>
        </w:rPr>
        <w:t>7</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055FA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055FA4">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7D4009">
              <w:rPr>
                <w:rFonts w:ascii="Times New Roman" w:hAnsi="Times New Roman"/>
                <w:bCs/>
                <w:sz w:val="28"/>
                <w:szCs w:val="28"/>
              </w:rPr>
              <w:t xml:space="preserve"> </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055FA4">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22DC" w:rsidRPr="000149E1" w:rsidTr="00095B4D">
        <w:trPr>
          <w:trHeight w:val="345"/>
          <w:jc w:val="center"/>
        </w:trPr>
        <w:tc>
          <w:tcPr>
            <w:tcW w:w="2830" w:type="dxa"/>
            <w:vAlign w:val="center"/>
          </w:tcPr>
          <w:p w:rsidR="006622DC" w:rsidRPr="000149E1" w:rsidRDefault="006622DC" w:rsidP="00095B4D">
            <w:pPr>
              <w:spacing w:after="0" w:line="240" w:lineRule="auto"/>
              <w:ind w:left="-113" w:right="-57"/>
              <w:jc w:val="right"/>
              <w:rPr>
                <w:rFonts w:ascii="Times New Roman" w:hAnsi="Times New Roman"/>
                <w:bCs/>
                <w:sz w:val="28"/>
                <w:szCs w:val="28"/>
              </w:rPr>
            </w:pPr>
            <w:r w:rsidRPr="006622DC">
              <w:rPr>
                <w:rFonts w:ascii="Times New Roman" w:hAnsi="Times New Roman"/>
                <w:bCs/>
                <w:sz w:val="28"/>
                <w:szCs w:val="28"/>
              </w:rPr>
              <w:t>1 17 15030 10 0000 150</w:t>
            </w:r>
          </w:p>
        </w:tc>
        <w:tc>
          <w:tcPr>
            <w:tcW w:w="5670" w:type="dxa"/>
          </w:tcPr>
          <w:p w:rsidR="006622DC" w:rsidRPr="000149E1" w:rsidRDefault="006622DC" w:rsidP="007E6BC9">
            <w:pPr>
              <w:spacing w:after="0" w:line="240" w:lineRule="auto"/>
              <w:rPr>
                <w:rFonts w:ascii="Times New Roman" w:hAnsi="Times New Roman"/>
                <w:bCs/>
                <w:sz w:val="28"/>
                <w:szCs w:val="28"/>
              </w:rPr>
            </w:pPr>
            <w:r w:rsidRPr="006622DC">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6622DC" w:rsidRPr="000149E1" w:rsidRDefault="006622DC"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D139FC">
        <w:rPr>
          <w:rFonts w:ascii="Times New Roman" w:hAnsi="Times New Roman"/>
          <w:b/>
          <w:sz w:val="28"/>
          <w:szCs w:val="28"/>
        </w:rPr>
        <w:t>5</w:t>
      </w:r>
      <w:r w:rsidR="00E57D66">
        <w:rPr>
          <w:rFonts w:ascii="Times New Roman" w:hAnsi="Times New Roman"/>
          <w:b/>
          <w:sz w:val="28"/>
          <w:szCs w:val="28"/>
        </w:rPr>
        <w:t xml:space="preserve"> ГОД И НА ПЛАНОВЫЙ ПЕРИОД 202</w:t>
      </w:r>
      <w:r w:rsidR="00D139FC">
        <w:rPr>
          <w:rFonts w:ascii="Times New Roman" w:hAnsi="Times New Roman"/>
          <w:b/>
          <w:sz w:val="28"/>
          <w:szCs w:val="28"/>
        </w:rPr>
        <w:t>6</w:t>
      </w:r>
      <w:r w:rsidR="0040605A">
        <w:rPr>
          <w:rFonts w:ascii="Times New Roman" w:hAnsi="Times New Roman"/>
          <w:b/>
          <w:sz w:val="28"/>
          <w:szCs w:val="28"/>
        </w:rPr>
        <w:t xml:space="preserve"> И 202</w:t>
      </w:r>
      <w:r w:rsidR="00D139FC">
        <w:rPr>
          <w:rFonts w:ascii="Times New Roman" w:hAnsi="Times New Roman"/>
          <w:b/>
          <w:sz w:val="28"/>
          <w:szCs w:val="28"/>
        </w:rPr>
        <w:t>7</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765"/>
        <w:gridCol w:w="4529"/>
        <w:gridCol w:w="1094"/>
        <w:gridCol w:w="1160"/>
        <w:gridCol w:w="1118"/>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1"/>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D139FC">
            <w:pPr>
              <w:pStyle w:val="21"/>
              <w:shd w:val="clear" w:color="auto" w:fill="auto"/>
              <w:spacing w:after="0" w:line="240" w:lineRule="auto"/>
              <w:jc w:val="right"/>
              <w:rPr>
                <w:sz w:val="24"/>
                <w:szCs w:val="24"/>
              </w:rPr>
            </w:pPr>
            <w:r>
              <w:rPr>
                <w:sz w:val="24"/>
                <w:szCs w:val="24"/>
              </w:rPr>
              <w:t>202</w:t>
            </w:r>
            <w:r w:rsidR="00D139FC">
              <w:rPr>
                <w:sz w:val="24"/>
                <w:szCs w:val="24"/>
              </w:rPr>
              <w:t>5</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D139FC">
            <w:pPr>
              <w:pStyle w:val="21"/>
              <w:spacing w:after="0" w:line="240" w:lineRule="auto"/>
              <w:jc w:val="right"/>
              <w:rPr>
                <w:b w:val="0"/>
                <w:sz w:val="24"/>
                <w:szCs w:val="24"/>
              </w:rPr>
            </w:pPr>
            <w:r w:rsidRPr="00D04C7E">
              <w:rPr>
                <w:rStyle w:val="1"/>
                <w:b/>
                <w:sz w:val="24"/>
                <w:szCs w:val="24"/>
              </w:rPr>
              <w:t>20</w:t>
            </w:r>
            <w:r>
              <w:rPr>
                <w:rStyle w:val="1"/>
                <w:b/>
                <w:sz w:val="24"/>
                <w:szCs w:val="24"/>
              </w:rPr>
              <w:t>2</w:t>
            </w:r>
            <w:r w:rsidR="00D139FC">
              <w:rPr>
                <w:rStyle w:val="1"/>
                <w:b/>
                <w:sz w:val="24"/>
                <w:szCs w:val="24"/>
              </w:rPr>
              <w:t>6</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A33A7E">
            <w:pPr>
              <w:pStyle w:val="21"/>
              <w:shd w:val="clear" w:color="auto" w:fill="auto"/>
              <w:spacing w:after="0" w:line="240" w:lineRule="auto"/>
              <w:jc w:val="center"/>
              <w:rPr>
                <w:b w:val="0"/>
                <w:sz w:val="24"/>
                <w:szCs w:val="24"/>
              </w:rPr>
            </w:pPr>
            <w:r w:rsidRPr="00D04C7E">
              <w:rPr>
                <w:rStyle w:val="1"/>
                <w:b/>
                <w:sz w:val="24"/>
                <w:szCs w:val="24"/>
              </w:rPr>
              <w:t>202</w:t>
            </w:r>
            <w:r w:rsidR="00D139FC">
              <w:rPr>
                <w:rStyle w:val="1"/>
                <w:b/>
                <w:sz w:val="24"/>
                <w:szCs w:val="24"/>
              </w:rPr>
              <w:t>7</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33A7E" w:rsidP="0042519F">
            <w:pPr>
              <w:pStyle w:val="21"/>
              <w:shd w:val="clear" w:color="auto" w:fill="auto"/>
              <w:spacing w:after="0" w:line="240" w:lineRule="auto"/>
              <w:jc w:val="center"/>
              <w:rPr>
                <w:sz w:val="24"/>
                <w:szCs w:val="24"/>
              </w:rPr>
            </w:pPr>
            <w:r>
              <w:rPr>
                <w:sz w:val="24"/>
                <w:szCs w:val="24"/>
              </w:rPr>
              <w:t>4</w:t>
            </w:r>
            <w:r w:rsidR="0042519F">
              <w:rPr>
                <w:sz w:val="24"/>
                <w:szCs w:val="24"/>
              </w:rPr>
              <w:t>767</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42519F">
            <w:pPr>
              <w:pStyle w:val="21"/>
              <w:spacing w:after="0" w:line="240" w:lineRule="auto"/>
              <w:jc w:val="center"/>
              <w:rPr>
                <w:sz w:val="24"/>
                <w:szCs w:val="24"/>
              </w:rPr>
            </w:pPr>
            <w:r>
              <w:rPr>
                <w:sz w:val="24"/>
                <w:szCs w:val="24"/>
              </w:rPr>
              <w:t>4</w:t>
            </w:r>
            <w:r w:rsidR="00A33A7E">
              <w:rPr>
                <w:sz w:val="24"/>
                <w:szCs w:val="24"/>
              </w:rPr>
              <w:t>8</w:t>
            </w:r>
            <w:r w:rsidR="0042519F">
              <w:rPr>
                <w:sz w:val="24"/>
                <w:szCs w:val="24"/>
              </w:rPr>
              <w:t>92</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33A7E" w:rsidP="00A33A7E">
            <w:pPr>
              <w:pStyle w:val="21"/>
              <w:shd w:val="clear" w:color="auto" w:fill="auto"/>
              <w:spacing w:after="0" w:line="240" w:lineRule="auto"/>
              <w:jc w:val="center"/>
              <w:rPr>
                <w:sz w:val="24"/>
                <w:szCs w:val="24"/>
              </w:rPr>
            </w:pPr>
            <w:r>
              <w:rPr>
                <w:sz w:val="24"/>
                <w:szCs w:val="24"/>
              </w:rPr>
              <w:t>5</w:t>
            </w:r>
            <w:r w:rsidR="0042519F">
              <w:rPr>
                <w:sz w:val="24"/>
                <w:szCs w:val="24"/>
              </w:rPr>
              <w:t>021</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9E4BE8">
            <w:pPr>
              <w:pStyle w:val="21"/>
              <w:shd w:val="clear" w:color="auto" w:fill="auto"/>
              <w:spacing w:after="0" w:line="240" w:lineRule="auto"/>
              <w:jc w:val="center"/>
              <w:rPr>
                <w:sz w:val="24"/>
                <w:szCs w:val="24"/>
              </w:rPr>
            </w:pPr>
            <w:r w:rsidRPr="00033269">
              <w:rPr>
                <w:sz w:val="24"/>
                <w:szCs w:val="24"/>
              </w:rPr>
              <w:t>1</w:t>
            </w:r>
            <w:r w:rsidR="009E4BE8">
              <w:rPr>
                <w:sz w:val="24"/>
                <w:szCs w:val="24"/>
              </w:rPr>
              <w:t>42</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9E4BE8" w:rsidP="002A2DE3">
            <w:pPr>
              <w:pStyle w:val="21"/>
              <w:spacing w:after="0" w:line="240" w:lineRule="auto"/>
              <w:jc w:val="center"/>
              <w:rPr>
                <w:sz w:val="24"/>
                <w:szCs w:val="24"/>
              </w:rPr>
            </w:pPr>
            <w:r>
              <w:rPr>
                <w:sz w:val="24"/>
                <w:szCs w:val="24"/>
              </w:rPr>
              <w:t>148</w:t>
            </w:r>
            <w:r w:rsidR="00AA498A"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9E4BE8" w:rsidP="002A2DE3">
            <w:pPr>
              <w:pStyle w:val="21"/>
              <w:shd w:val="clear" w:color="auto" w:fill="auto"/>
              <w:spacing w:after="0" w:line="240" w:lineRule="auto"/>
              <w:jc w:val="center"/>
              <w:rPr>
                <w:sz w:val="24"/>
                <w:szCs w:val="24"/>
              </w:rPr>
            </w:pPr>
            <w:r>
              <w:rPr>
                <w:sz w:val="24"/>
                <w:szCs w:val="24"/>
              </w:rPr>
              <w:t>154</w:t>
            </w:r>
            <w:r w:rsidR="00AA498A"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9E4BE8">
            <w:pPr>
              <w:pStyle w:val="21"/>
              <w:shd w:val="clear" w:color="auto" w:fill="auto"/>
              <w:spacing w:after="0" w:line="240" w:lineRule="auto"/>
              <w:jc w:val="center"/>
              <w:rPr>
                <w:b w:val="0"/>
                <w:sz w:val="24"/>
                <w:szCs w:val="24"/>
              </w:rPr>
            </w:pPr>
            <w:r>
              <w:rPr>
                <w:b w:val="0"/>
                <w:sz w:val="24"/>
                <w:szCs w:val="24"/>
              </w:rPr>
              <w:t>1</w:t>
            </w:r>
            <w:r w:rsidR="009E4BE8">
              <w:rPr>
                <w:b w:val="0"/>
                <w:sz w:val="24"/>
                <w:szCs w:val="24"/>
              </w:rPr>
              <w:t>42</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9E4BE8" w:rsidP="002A2DE3">
            <w:pPr>
              <w:pStyle w:val="21"/>
              <w:spacing w:after="0" w:line="240" w:lineRule="auto"/>
              <w:jc w:val="center"/>
              <w:rPr>
                <w:b w:val="0"/>
                <w:sz w:val="24"/>
                <w:szCs w:val="24"/>
              </w:rPr>
            </w:pPr>
            <w:r>
              <w:rPr>
                <w:b w:val="0"/>
                <w:sz w:val="24"/>
                <w:szCs w:val="24"/>
              </w:rPr>
              <w:t>148</w:t>
            </w:r>
            <w:r w:rsidR="00AA498A">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9E4BE8" w:rsidP="002A2DE3">
            <w:pPr>
              <w:pStyle w:val="21"/>
              <w:shd w:val="clear" w:color="auto" w:fill="auto"/>
              <w:spacing w:after="0" w:line="240" w:lineRule="auto"/>
              <w:jc w:val="center"/>
              <w:rPr>
                <w:b w:val="0"/>
                <w:sz w:val="24"/>
                <w:szCs w:val="24"/>
              </w:rPr>
            </w:pPr>
            <w:r>
              <w:rPr>
                <w:b w:val="0"/>
                <w:sz w:val="24"/>
                <w:szCs w:val="24"/>
              </w:rPr>
              <w:t>154</w:t>
            </w:r>
            <w:r w:rsidR="00AA498A">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4</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4</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4</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CD0612"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4</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CD0612"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4</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E0180F" w:rsidRDefault="00CD0612" w:rsidP="00A01B62">
            <w:pPr>
              <w:suppressAutoHyphens/>
              <w:jc w:val="center"/>
              <w:rPr>
                <w:rFonts w:ascii="Times New Roman" w:hAnsi="Times New Roman"/>
                <w:color w:val="000000"/>
                <w:sz w:val="24"/>
                <w:szCs w:val="24"/>
                <w:shd w:val="clear" w:color="auto" w:fill="FFFFFF"/>
                <w:lang w:bidi="ru-RU"/>
              </w:rPr>
            </w:pPr>
            <w:r>
              <w:rPr>
                <w:rFonts w:ascii="Times New Roman" w:hAnsi="Times New Roman"/>
                <w:color w:val="000000"/>
                <w:sz w:val="24"/>
                <w:szCs w:val="24"/>
                <w:shd w:val="clear" w:color="auto" w:fill="FFFFFF"/>
                <w:lang w:bidi="ru-RU"/>
              </w:rPr>
              <w:t>4</w:t>
            </w:r>
            <w:r w:rsidR="00A01B62" w:rsidRPr="00E0180F">
              <w:rPr>
                <w:rFonts w:ascii="Times New Roman" w:hAnsi="Times New Roman"/>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9E4BE8" w:rsidP="00073ECF">
            <w:pPr>
              <w:pStyle w:val="21"/>
              <w:shd w:val="clear" w:color="auto" w:fill="auto"/>
              <w:spacing w:after="0" w:line="240" w:lineRule="auto"/>
              <w:jc w:val="center"/>
              <w:rPr>
                <w:rStyle w:val="a8"/>
                <w:b/>
                <w:sz w:val="24"/>
                <w:szCs w:val="24"/>
              </w:rPr>
            </w:pPr>
            <w:r>
              <w:rPr>
                <w:rStyle w:val="a8"/>
                <w:b/>
                <w:sz w:val="24"/>
                <w:szCs w:val="24"/>
              </w:rPr>
              <w:t>4179</w:t>
            </w:r>
            <w:r w:rsidR="002A2DE3">
              <w:rPr>
                <w:rStyle w:val="a8"/>
                <w:b/>
                <w:sz w:val="24"/>
                <w:szCs w:val="24"/>
              </w:rPr>
              <w:t>,0</w:t>
            </w:r>
          </w:p>
        </w:tc>
        <w:tc>
          <w:tcPr>
            <w:tcW w:w="544" w:type="pct"/>
            <w:tcBorders>
              <w:top w:val="single" w:sz="4" w:space="0" w:color="auto"/>
              <w:left w:val="single" w:sz="4" w:space="0" w:color="auto"/>
            </w:tcBorders>
            <w:shd w:val="clear" w:color="auto" w:fill="FFFFFF"/>
            <w:vAlign w:val="center"/>
          </w:tcPr>
          <w:p w:rsidR="00A01B62" w:rsidRPr="00033269" w:rsidRDefault="009E4BE8" w:rsidP="00073ECF">
            <w:pPr>
              <w:pStyle w:val="21"/>
              <w:spacing w:after="0" w:line="240" w:lineRule="auto"/>
              <w:jc w:val="center"/>
              <w:rPr>
                <w:rStyle w:val="a8"/>
                <w:b/>
                <w:sz w:val="24"/>
                <w:szCs w:val="24"/>
              </w:rPr>
            </w:pPr>
            <w:r>
              <w:rPr>
                <w:rStyle w:val="a8"/>
                <w:b/>
                <w:sz w:val="24"/>
                <w:szCs w:val="24"/>
              </w:rPr>
              <w:t>4298</w:t>
            </w:r>
            <w:r w:rsidR="002A2DE3">
              <w:rPr>
                <w:rStyle w:val="a8"/>
                <w:b/>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964CCA" w:rsidP="009E4BE8">
            <w:pPr>
              <w:pStyle w:val="21"/>
              <w:shd w:val="clear" w:color="auto" w:fill="auto"/>
              <w:spacing w:after="0" w:line="240" w:lineRule="auto"/>
              <w:jc w:val="center"/>
              <w:rPr>
                <w:rStyle w:val="a8"/>
                <w:b/>
                <w:sz w:val="24"/>
                <w:szCs w:val="24"/>
              </w:rPr>
            </w:pPr>
            <w:r>
              <w:rPr>
                <w:rStyle w:val="a8"/>
                <w:b/>
                <w:sz w:val="24"/>
                <w:szCs w:val="24"/>
              </w:rPr>
              <w:t>4</w:t>
            </w:r>
            <w:r w:rsidR="00073ECF">
              <w:rPr>
                <w:rStyle w:val="a8"/>
                <w:b/>
                <w:sz w:val="24"/>
                <w:szCs w:val="24"/>
              </w:rPr>
              <w:t>4</w:t>
            </w:r>
            <w:r w:rsidR="009E4BE8">
              <w:rPr>
                <w:rStyle w:val="a8"/>
                <w:b/>
                <w:sz w:val="24"/>
                <w:szCs w:val="24"/>
              </w:rPr>
              <w:t>21</w:t>
            </w:r>
            <w:r>
              <w:rPr>
                <w:rStyle w:val="a8"/>
                <w:b/>
                <w:sz w:val="24"/>
                <w:szCs w:val="24"/>
              </w:rPr>
              <w:t>,0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073ECF" w:rsidP="001C4996">
            <w:pPr>
              <w:pStyle w:val="21"/>
              <w:shd w:val="clear" w:color="auto" w:fill="auto"/>
              <w:spacing w:after="0" w:line="240" w:lineRule="auto"/>
              <w:jc w:val="center"/>
              <w:rPr>
                <w:rStyle w:val="a8"/>
                <w:sz w:val="24"/>
                <w:szCs w:val="24"/>
              </w:rPr>
            </w:pPr>
            <w:r>
              <w:rPr>
                <w:rStyle w:val="a8"/>
                <w:sz w:val="24"/>
                <w:szCs w:val="24"/>
              </w:rPr>
              <w:t>614</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42519F">
            <w:pPr>
              <w:pStyle w:val="21"/>
              <w:spacing w:after="0" w:line="240" w:lineRule="auto"/>
              <w:jc w:val="center"/>
              <w:rPr>
                <w:rStyle w:val="a8"/>
                <w:sz w:val="24"/>
                <w:szCs w:val="24"/>
              </w:rPr>
            </w:pPr>
            <w:r>
              <w:rPr>
                <w:rStyle w:val="a8"/>
                <w:sz w:val="24"/>
                <w:szCs w:val="24"/>
              </w:rPr>
              <w:t>6</w:t>
            </w:r>
            <w:r w:rsidR="0042519F">
              <w:rPr>
                <w:rStyle w:val="a8"/>
                <w:sz w:val="24"/>
                <w:szCs w:val="24"/>
              </w:rPr>
              <w:t>26</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073ECF" w:rsidP="0042519F">
            <w:pPr>
              <w:pStyle w:val="21"/>
              <w:shd w:val="clear" w:color="auto" w:fill="auto"/>
              <w:spacing w:after="0" w:line="240" w:lineRule="auto"/>
              <w:jc w:val="center"/>
              <w:rPr>
                <w:rStyle w:val="a8"/>
                <w:sz w:val="24"/>
                <w:szCs w:val="24"/>
              </w:rPr>
            </w:pPr>
            <w:r>
              <w:rPr>
                <w:rStyle w:val="a8"/>
                <w:sz w:val="24"/>
                <w:szCs w:val="24"/>
              </w:rPr>
              <w:t>6</w:t>
            </w:r>
            <w:r w:rsidR="0042519F">
              <w:rPr>
                <w:rStyle w:val="a8"/>
                <w:sz w:val="24"/>
                <w:szCs w:val="24"/>
              </w:rPr>
              <w:t>39</w:t>
            </w:r>
            <w:r w:rsidR="002A2DE3">
              <w:rPr>
                <w:rStyle w:val="a8"/>
                <w:sz w:val="24"/>
                <w:szCs w:val="24"/>
              </w:rPr>
              <w:t>,0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073ECF" w:rsidP="0042519F">
            <w:pPr>
              <w:pStyle w:val="21"/>
              <w:shd w:val="clear" w:color="auto" w:fill="auto"/>
              <w:spacing w:after="0" w:line="240" w:lineRule="auto"/>
              <w:jc w:val="center"/>
              <w:rPr>
                <w:rStyle w:val="a8"/>
                <w:sz w:val="24"/>
                <w:szCs w:val="24"/>
              </w:rPr>
            </w:pPr>
            <w:r>
              <w:rPr>
                <w:rStyle w:val="a8"/>
                <w:sz w:val="24"/>
                <w:szCs w:val="24"/>
              </w:rPr>
              <w:t>35</w:t>
            </w:r>
            <w:r w:rsidR="0042519F">
              <w:rPr>
                <w:rStyle w:val="a8"/>
                <w:sz w:val="24"/>
                <w:szCs w:val="24"/>
              </w:rPr>
              <w:t>65</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42519F">
            <w:pPr>
              <w:pStyle w:val="21"/>
              <w:spacing w:after="0" w:line="240" w:lineRule="auto"/>
              <w:jc w:val="center"/>
              <w:rPr>
                <w:rStyle w:val="a8"/>
                <w:sz w:val="24"/>
                <w:szCs w:val="24"/>
              </w:rPr>
            </w:pPr>
            <w:r>
              <w:rPr>
                <w:rStyle w:val="a8"/>
                <w:sz w:val="24"/>
                <w:szCs w:val="24"/>
              </w:rPr>
              <w:t>36</w:t>
            </w:r>
            <w:r w:rsidR="0042519F">
              <w:rPr>
                <w:rStyle w:val="a8"/>
                <w:sz w:val="24"/>
                <w:szCs w:val="24"/>
              </w:rPr>
              <w:t>72</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42519F">
            <w:pPr>
              <w:pStyle w:val="21"/>
              <w:shd w:val="clear" w:color="auto" w:fill="auto"/>
              <w:spacing w:after="0" w:line="240" w:lineRule="auto"/>
              <w:jc w:val="center"/>
              <w:rPr>
                <w:rStyle w:val="a8"/>
                <w:sz w:val="24"/>
                <w:szCs w:val="24"/>
              </w:rPr>
            </w:pPr>
            <w:r>
              <w:rPr>
                <w:rStyle w:val="a8"/>
                <w:sz w:val="24"/>
                <w:szCs w:val="24"/>
              </w:rPr>
              <w:t>3</w:t>
            </w:r>
            <w:r w:rsidR="0042519F">
              <w:rPr>
                <w:rStyle w:val="a8"/>
                <w:sz w:val="24"/>
                <w:szCs w:val="24"/>
              </w:rPr>
              <w:t>782</w:t>
            </w:r>
            <w:r>
              <w:rPr>
                <w:rStyle w:val="a8"/>
                <w:sz w:val="24"/>
                <w:szCs w:val="24"/>
              </w:rPr>
              <w:t>,0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r>
      <w:tr w:rsidR="00073ECF"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rPr>
                <w:rStyle w:val="1"/>
                <w:b/>
                <w:sz w:val="24"/>
                <w:szCs w:val="24"/>
              </w:rPr>
            </w:pPr>
            <w:r>
              <w:rPr>
                <w:rStyle w:val="1"/>
                <w:b/>
                <w:sz w:val="24"/>
                <w:szCs w:val="24"/>
              </w:rPr>
              <w:t xml:space="preserve">111 </w:t>
            </w:r>
            <w:r w:rsidRPr="00033269">
              <w:rPr>
                <w:rStyle w:val="1"/>
                <w:b/>
                <w:sz w:val="24"/>
                <w:szCs w:val="24"/>
              </w:rPr>
              <w:t>00000 00 0000 000</w:t>
            </w:r>
          </w:p>
        </w:tc>
        <w:tc>
          <w:tcPr>
            <w:tcW w:w="2123"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jc w:val="center"/>
              <w:rPr>
                <w:rStyle w:val="1"/>
                <w:b/>
                <w:sz w:val="24"/>
                <w:szCs w:val="24"/>
              </w:rPr>
            </w:pPr>
            <w:r>
              <w:rPr>
                <w:rStyle w:val="1"/>
                <w:b/>
                <w:sz w:val="24"/>
                <w:szCs w:val="24"/>
              </w:rPr>
              <w:t>ДОХОДЫ, ОТ СДАЧИ В АРЕНДУ ИМУЩЕСТВА</w:t>
            </w:r>
          </w:p>
        </w:tc>
        <w:tc>
          <w:tcPr>
            <w:tcW w:w="513" w:type="pct"/>
            <w:tcBorders>
              <w:top w:val="single" w:sz="4" w:space="0" w:color="auto"/>
              <w:left w:val="single" w:sz="4" w:space="0" w:color="auto"/>
            </w:tcBorders>
            <w:shd w:val="clear" w:color="auto" w:fill="FFFFFF"/>
            <w:vAlign w:val="center"/>
          </w:tcPr>
          <w:p w:rsidR="00073ECF" w:rsidRPr="00033269" w:rsidRDefault="009E4BE8" w:rsidP="00A01B62">
            <w:pPr>
              <w:pStyle w:val="21"/>
              <w:shd w:val="clear" w:color="auto" w:fill="auto"/>
              <w:spacing w:after="0" w:line="240" w:lineRule="auto"/>
              <w:jc w:val="center"/>
              <w:rPr>
                <w:sz w:val="24"/>
                <w:szCs w:val="24"/>
              </w:rPr>
            </w:pPr>
            <w:r>
              <w:rPr>
                <w:sz w:val="24"/>
                <w:szCs w:val="24"/>
              </w:rPr>
              <w:t>441</w:t>
            </w:r>
            <w:r w:rsidR="00073ECF">
              <w:rPr>
                <w:sz w:val="24"/>
                <w:szCs w:val="24"/>
              </w:rPr>
              <w:t>,0</w:t>
            </w:r>
          </w:p>
        </w:tc>
        <w:tc>
          <w:tcPr>
            <w:tcW w:w="544" w:type="pct"/>
            <w:tcBorders>
              <w:top w:val="single" w:sz="4" w:space="0" w:color="auto"/>
              <w:left w:val="single" w:sz="4" w:space="0" w:color="auto"/>
            </w:tcBorders>
            <w:shd w:val="clear" w:color="auto" w:fill="FFFFFF"/>
            <w:vAlign w:val="center"/>
          </w:tcPr>
          <w:p w:rsidR="00073ECF" w:rsidRPr="00033269" w:rsidRDefault="009E4BE8" w:rsidP="00A01B62">
            <w:pPr>
              <w:pStyle w:val="21"/>
              <w:spacing w:after="0" w:line="240" w:lineRule="auto"/>
              <w:jc w:val="center"/>
              <w:rPr>
                <w:sz w:val="24"/>
                <w:szCs w:val="24"/>
              </w:rPr>
            </w:pPr>
            <w:r>
              <w:rPr>
                <w:sz w:val="24"/>
                <w:szCs w:val="24"/>
              </w:rPr>
              <w:t>441</w:t>
            </w:r>
            <w:r w:rsidR="00073ECF">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073ECF" w:rsidRPr="00033269" w:rsidRDefault="009E4BE8" w:rsidP="00A01B62">
            <w:pPr>
              <w:pStyle w:val="21"/>
              <w:shd w:val="clear" w:color="auto" w:fill="auto"/>
              <w:spacing w:after="0" w:line="240" w:lineRule="auto"/>
              <w:jc w:val="center"/>
              <w:rPr>
                <w:sz w:val="24"/>
                <w:szCs w:val="24"/>
              </w:rPr>
            </w:pPr>
            <w:r>
              <w:rPr>
                <w:sz w:val="24"/>
                <w:szCs w:val="24"/>
              </w:rPr>
              <w:t>441</w:t>
            </w:r>
            <w:r w:rsidR="00073ECF">
              <w:rPr>
                <w:sz w:val="24"/>
                <w:szCs w:val="24"/>
              </w:rPr>
              <w:t>,0</w:t>
            </w:r>
          </w:p>
        </w:tc>
      </w:tr>
      <w:tr w:rsidR="00CF54EC" w:rsidRPr="00BB79D0" w:rsidTr="00BB79C9">
        <w:trPr>
          <w:trHeight w:hRule="exact" w:val="1238"/>
          <w:jc w:val="center"/>
        </w:trPr>
        <w:tc>
          <w:tcPr>
            <w:tcW w:w="1296"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CF54EC" w:rsidRPr="00033269" w:rsidRDefault="009E4BE8" w:rsidP="00CF54EC">
            <w:pPr>
              <w:jc w:val="center"/>
              <w:rPr>
                <w:rFonts w:ascii="Times New Roman" w:hAnsi="Times New Roman"/>
                <w:b/>
                <w:sz w:val="24"/>
                <w:szCs w:val="24"/>
              </w:rPr>
            </w:pPr>
            <w:r>
              <w:rPr>
                <w:rFonts w:ascii="Times New Roman" w:hAnsi="Times New Roman"/>
                <w:b/>
                <w:sz w:val="24"/>
                <w:szCs w:val="24"/>
              </w:rPr>
              <w:t>9039,3</w:t>
            </w:r>
          </w:p>
        </w:tc>
        <w:tc>
          <w:tcPr>
            <w:tcW w:w="544" w:type="pct"/>
            <w:tcBorders>
              <w:top w:val="single" w:sz="4" w:space="0" w:color="auto"/>
              <w:left w:val="single" w:sz="4" w:space="0" w:color="auto"/>
              <w:bottom w:val="single" w:sz="4" w:space="0" w:color="auto"/>
            </w:tcBorders>
            <w:shd w:val="clear" w:color="auto" w:fill="FFFFFF"/>
            <w:vAlign w:val="center"/>
          </w:tcPr>
          <w:p w:rsidR="00CF54EC" w:rsidRPr="00033269" w:rsidRDefault="009E4BE8" w:rsidP="00CF54EC">
            <w:pPr>
              <w:pStyle w:val="21"/>
              <w:spacing w:after="0" w:line="240" w:lineRule="auto"/>
              <w:jc w:val="center"/>
              <w:rPr>
                <w:rStyle w:val="a8"/>
                <w:b/>
                <w:sz w:val="24"/>
                <w:szCs w:val="24"/>
              </w:rPr>
            </w:pPr>
            <w:r>
              <w:rPr>
                <w:rStyle w:val="a8"/>
                <w:b/>
                <w:sz w:val="24"/>
                <w:szCs w:val="24"/>
              </w:rPr>
              <w:t>7066,7</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F54EC" w:rsidRPr="00033269" w:rsidRDefault="009E4BE8" w:rsidP="00CF54EC">
            <w:pPr>
              <w:pStyle w:val="21"/>
              <w:shd w:val="clear" w:color="auto" w:fill="auto"/>
              <w:spacing w:after="0" w:line="240" w:lineRule="auto"/>
              <w:jc w:val="center"/>
              <w:rPr>
                <w:rStyle w:val="a8"/>
                <w:b/>
                <w:sz w:val="24"/>
                <w:szCs w:val="24"/>
              </w:rPr>
            </w:pPr>
            <w:r>
              <w:rPr>
                <w:rStyle w:val="a8"/>
                <w:b/>
                <w:sz w:val="24"/>
                <w:szCs w:val="24"/>
              </w:rPr>
              <w:t>7758,2</w:t>
            </w:r>
          </w:p>
        </w:tc>
      </w:tr>
      <w:tr w:rsidR="00A01B62" w:rsidRPr="00033269" w:rsidTr="00BB79C9">
        <w:trPr>
          <w:trHeight w:hRule="exact" w:val="194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9E4BE8" w:rsidP="00A01B62">
            <w:pPr>
              <w:jc w:val="center"/>
              <w:rPr>
                <w:rFonts w:ascii="Times New Roman" w:hAnsi="Times New Roman"/>
                <w:b/>
                <w:sz w:val="24"/>
                <w:szCs w:val="24"/>
              </w:rPr>
            </w:pPr>
            <w:r>
              <w:rPr>
                <w:rFonts w:ascii="Times New Roman" w:hAnsi="Times New Roman"/>
                <w:b/>
                <w:sz w:val="24"/>
                <w:szCs w:val="24"/>
              </w:rPr>
              <w:t>9039,3</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9E4BE8" w:rsidP="001A4132">
            <w:pPr>
              <w:pStyle w:val="21"/>
              <w:spacing w:after="0" w:line="240" w:lineRule="auto"/>
              <w:jc w:val="center"/>
              <w:rPr>
                <w:rStyle w:val="a8"/>
                <w:b/>
                <w:sz w:val="24"/>
                <w:szCs w:val="24"/>
              </w:rPr>
            </w:pPr>
            <w:r>
              <w:rPr>
                <w:rStyle w:val="a8"/>
                <w:b/>
                <w:sz w:val="24"/>
                <w:szCs w:val="24"/>
              </w:rPr>
              <w:t>7066,7</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9E4BE8" w:rsidP="001A4132">
            <w:pPr>
              <w:pStyle w:val="21"/>
              <w:shd w:val="clear" w:color="auto" w:fill="auto"/>
              <w:spacing w:after="0" w:line="240" w:lineRule="auto"/>
              <w:jc w:val="center"/>
              <w:rPr>
                <w:rStyle w:val="a8"/>
                <w:b/>
                <w:sz w:val="24"/>
                <w:szCs w:val="24"/>
              </w:rPr>
            </w:pPr>
            <w:r>
              <w:rPr>
                <w:rStyle w:val="a8"/>
                <w:b/>
                <w:sz w:val="24"/>
                <w:szCs w:val="24"/>
              </w:rPr>
              <w:t>7758,2</w:t>
            </w:r>
          </w:p>
        </w:tc>
      </w:tr>
      <w:tr w:rsidR="00A01B62" w:rsidRPr="00BB79D0" w:rsidTr="00BB79C9">
        <w:trPr>
          <w:trHeight w:hRule="exact" w:val="12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BB79C9">
            <w:pPr>
              <w:jc w:val="center"/>
              <w:rPr>
                <w:rFonts w:ascii="Times New Roman" w:hAnsi="Times New Roman"/>
                <w:sz w:val="24"/>
                <w:szCs w:val="24"/>
              </w:rPr>
            </w:pPr>
            <w:r>
              <w:rPr>
                <w:rFonts w:ascii="Times New Roman" w:hAnsi="Times New Roman"/>
                <w:sz w:val="24"/>
                <w:szCs w:val="24"/>
              </w:rPr>
              <w:lastRenderedPageBreak/>
              <w:t>202 1</w:t>
            </w:r>
            <w:r w:rsidR="00BB79C9">
              <w:rPr>
                <w:rFonts w:ascii="Times New Roman" w:hAnsi="Times New Roman"/>
                <w:sz w:val="24"/>
                <w:szCs w:val="24"/>
              </w:rPr>
              <w:t>6</w:t>
            </w:r>
            <w:r>
              <w:rPr>
                <w:rFonts w:ascii="Times New Roman" w:hAnsi="Times New Roman"/>
                <w:sz w:val="24"/>
                <w:szCs w:val="24"/>
              </w:rPr>
              <w:t>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BB79C9" w:rsidP="00A01B62">
            <w:pPr>
              <w:jc w:val="center"/>
              <w:rPr>
                <w:rFonts w:ascii="Times New Roman" w:hAnsi="Times New Roman"/>
                <w:sz w:val="24"/>
                <w:szCs w:val="24"/>
              </w:rPr>
            </w:pPr>
            <w:r w:rsidRPr="00BB79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9E4BE8" w:rsidP="00A01B62">
            <w:pPr>
              <w:jc w:val="center"/>
              <w:rPr>
                <w:rFonts w:ascii="Times New Roman" w:hAnsi="Times New Roman"/>
                <w:sz w:val="24"/>
                <w:szCs w:val="24"/>
              </w:rPr>
            </w:pPr>
            <w:r>
              <w:rPr>
                <w:rFonts w:ascii="Times New Roman" w:hAnsi="Times New Roman"/>
                <w:sz w:val="24"/>
                <w:szCs w:val="24"/>
              </w:rPr>
              <w:t>8227,8</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9E4BE8">
            <w:pPr>
              <w:jc w:val="center"/>
              <w:rPr>
                <w:rFonts w:ascii="Times New Roman" w:hAnsi="Times New Roman"/>
                <w:sz w:val="24"/>
                <w:szCs w:val="24"/>
              </w:rPr>
            </w:pPr>
            <w:r>
              <w:rPr>
                <w:rFonts w:ascii="Times New Roman" w:hAnsi="Times New Roman"/>
                <w:sz w:val="24"/>
                <w:szCs w:val="24"/>
              </w:rPr>
              <w:t>6</w:t>
            </w:r>
            <w:r w:rsidR="009E4BE8">
              <w:rPr>
                <w:rFonts w:ascii="Times New Roman" w:hAnsi="Times New Roman"/>
                <w:sz w:val="24"/>
                <w:szCs w:val="24"/>
              </w:rPr>
              <w:t>897,8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E4BE8" w:rsidP="009E4BE8">
            <w:pPr>
              <w:pStyle w:val="21"/>
              <w:shd w:val="clear" w:color="auto" w:fill="auto"/>
              <w:spacing w:after="0" w:line="240" w:lineRule="auto"/>
              <w:jc w:val="center"/>
              <w:rPr>
                <w:rStyle w:val="a8"/>
                <w:sz w:val="24"/>
                <w:szCs w:val="24"/>
              </w:rPr>
            </w:pPr>
            <w:r>
              <w:rPr>
                <w:rStyle w:val="a8"/>
                <w:sz w:val="24"/>
                <w:szCs w:val="24"/>
              </w:rPr>
              <w:t>7583,0</w:t>
            </w:r>
          </w:p>
        </w:tc>
      </w:tr>
      <w:tr w:rsidR="00A01B62" w:rsidRPr="00BB79D0" w:rsidTr="00BB79C9">
        <w:trPr>
          <w:trHeight w:hRule="exact" w:val="1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sz w:val="24"/>
                <w:szCs w:val="24"/>
              </w:rPr>
            </w:pPr>
            <w:r>
              <w:rPr>
                <w:rStyle w:val="a8"/>
                <w:sz w:val="24"/>
                <w:szCs w:val="24"/>
              </w:rPr>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41B09" w:rsidP="00A01B62">
            <w:pPr>
              <w:pStyle w:val="21"/>
              <w:shd w:val="clear" w:color="auto" w:fill="auto"/>
              <w:spacing w:after="0" w:line="240" w:lineRule="auto"/>
              <w:jc w:val="center"/>
              <w:rPr>
                <w:rStyle w:val="a8"/>
                <w:sz w:val="24"/>
                <w:szCs w:val="24"/>
              </w:rPr>
            </w:pPr>
            <w:r w:rsidRPr="00A41B09">
              <w:rPr>
                <w:b w:val="0"/>
                <w:bCs w:val="0"/>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9E4BE8" w:rsidP="00A01B62">
            <w:pPr>
              <w:jc w:val="center"/>
              <w:rPr>
                <w:rFonts w:ascii="Times New Roman" w:hAnsi="Times New Roman"/>
                <w:sz w:val="24"/>
                <w:szCs w:val="24"/>
              </w:rPr>
            </w:pPr>
            <w:r>
              <w:rPr>
                <w:rFonts w:ascii="Times New Roman" w:hAnsi="Times New Roman"/>
                <w:sz w:val="24"/>
                <w:szCs w:val="24"/>
              </w:rPr>
              <w:t>153,9</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9E4BE8" w:rsidP="00A01B62">
            <w:pPr>
              <w:pStyle w:val="21"/>
              <w:spacing w:after="0" w:line="240" w:lineRule="auto"/>
              <w:jc w:val="center"/>
              <w:rPr>
                <w:rStyle w:val="a8"/>
                <w:sz w:val="24"/>
                <w:szCs w:val="24"/>
              </w:rPr>
            </w:pPr>
            <w:r>
              <w:rPr>
                <w:rStyle w:val="a8"/>
                <w:sz w:val="24"/>
                <w:szCs w:val="24"/>
              </w:rPr>
              <w:t>168,9</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E4BE8" w:rsidP="00C0702D">
            <w:pPr>
              <w:pStyle w:val="21"/>
              <w:shd w:val="clear" w:color="auto" w:fill="auto"/>
              <w:spacing w:after="0" w:line="240" w:lineRule="auto"/>
              <w:jc w:val="center"/>
              <w:rPr>
                <w:rStyle w:val="a8"/>
                <w:sz w:val="24"/>
                <w:szCs w:val="24"/>
              </w:rPr>
            </w:pPr>
            <w:r>
              <w:rPr>
                <w:rStyle w:val="a8"/>
                <w:sz w:val="24"/>
                <w:szCs w:val="24"/>
              </w:rPr>
              <w:t>175,2</w:t>
            </w:r>
          </w:p>
        </w:tc>
      </w:tr>
      <w:tr w:rsidR="00A01B62" w:rsidRPr="00BB79D0" w:rsidTr="00BB79C9">
        <w:trPr>
          <w:trHeight w:hRule="exact" w:val="22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9E4BE8" w:rsidP="006F5406">
            <w:pPr>
              <w:jc w:val="center"/>
              <w:rPr>
                <w:rFonts w:ascii="Times New Roman" w:hAnsi="Times New Roman"/>
                <w:sz w:val="24"/>
                <w:szCs w:val="24"/>
              </w:rPr>
            </w:pPr>
            <w:r>
              <w:rPr>
                <w:rFonts w:ascii="Times New Roman" w:hAnsi="Times New Roman"/>
                <w:sz w:val="24"/>
                <w:szCs w:val="24"/>
              </w:rPr>
              <w:t>657,6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A01B62">
            <w:pPr>
              <w:pStyle w:val="21"/>
              <w:spacing w:after="0" w:line="240" w:lineRule="auto"/>
              <w:jc w:val="center"/>
              <w:rPr>
                <w:rStyle w:val="a8"/>
                <w:sz w:val="24"/>
                <w:szCs w:val="24"/>
              </w:rPr>
            </w:pPr>
            <w:r>
              <w:rPr>
                <w:rStyle w:val="a8"/>
                <w:sz w:val="24"/>
                <w:szCs w:val="24"/>
              </w:rPr>
              <w:t>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073ECF" w:rsidP="00A01B62">
            <w:pPr>
              <w:pStyle w:val="21"/>
              <w:shd w:val="clear" w:color="auto" w:fill="auto"/>
              <w:spacing w:after="0" w:line="240" w:lineRule="auto"/>
              <w:jc w:val="center"/>
              <w:rPr>
                <w:rStyle w:val="a8"/>
                <w:sz w:val="24"/>
                <w:szCs w:val="24"/>
              </w:rPr>
            </w:pPr>
            <w:r>
              <w:rPr>
                <w:rStyle w:val="a8"/>
                <w:sz w:val="24"/>
                <w:szCs w:val="24"/>
              </w:rPr>
              <w:t>0,0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9E4BE8" w:rsidP="00A01B62">
            <w:pPr>
              <w:pStyle w:val="21"/>
              <w:shd w:val="clear" w:color="auto" w:fill="auto"/>
              <w:spacing w:after="0" w:line="240" w:lineRule="auto"/>
              <w:jc w:val="center"/>
              <w:rPr>
                <w:sz w:val="24"/>
                <w:szCs w:val="24"/>
              </w:rPr>
            </w:pPr>
            <w:r>
              <w:rPr>
                <w:sz w:val="24"/>
                <w:szCs w:val="24"/>
              </w:rPr>
              <w:t>13806,3</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9E4BE8" w:rsidP="00A01B62">
            <w:pPr>
              <w:pStyle w:val="21"/>
              <w:spacing w:after="0" w:line="240" w:lineRule="auto"/>
              <w:jc w:val="center"/>
              <w:rPr>
                <w:sz w:val="24"/>
                <w:szCs w:val="24"/>
              </w:rPr>
            </w:pPr>
            <w:r>
              <w:rPr>
                <w:sz w:val="24"/>
                <w:szCs w:val="24"/>
              </w:rPr>
              <w:t>11958,7</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9E4BE8" w:rsidP="00A01B62">
            <w:pPr>
              <w:pStyle w:val="21"/>
              <w:shd w:val="clear" w:color="auto" w:fill="auto"/>
              <w:spacing w:after="0" w:line="240" w:lineRule="auto"/>
              <w:jc w:val="center"/>
              <w:rPr>
                <w:sz w:val="24"/>
                <w:szCs w:val="24"/>
              </w:rPr>
            </w:pPr>
            <w:r>
              <w:rPr>
                <w:sz w:val="24"/>
                <w:szCs w:val="24"/>
              </w:rPr>
              <w:t>12779,2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9E4BE8" w:rsidRDefault="009E4BE8" w:rsidP="00453E44">
      <w:pPr>
        <w:spacing w:after="0"/>
        <w:ind w:right="68" w:firstLine="5670"/>
        <w:jc w:val="center"/>
        <w:rPr>
          <w:rFonts w:ascii="Times New Roman" w:hAnsi="Times New Roman"/>
          <w:b/>
          <w:caps/>
          <w:sz w:val="28"/>
          <w:szCs w:val="28"/>
        </w:rPr>
      </w:pPr>
    </w:p>
    <w:p w:rsidR="009E4BE8" w:rsidRDefault="009E4BE8"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EC5D05">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sidR="00EC5D05">
        <w:rPr>
          <w:rFonts w:ascii="Times New Roman" w:eastAsia="Times New Roman" w:hAnsi="Times New Roman"/>
          <w:b/>
          <w:bCs/>
          <w:color w:val="000000"/>
          <w:sz w:val="24"/>
          <w:szCs w:val="24"/>
          <w:lang w:eastAsia="ru-RU"/>
        </w:rPr>
        <w:t>А РАСХОДОВ БЮДЖЕТА ПОС</w:t>
      </w:r>
      <w:r w:rsidR="008D5D3E">
        <w:rPr>
          <w:rFonts w:ascii="Times New Roman" w:eastAsia="Times New Roman" w:hAnsi="Times New Roman"/>
          <w:b/>
          <w:bCs/>
          <w:color w:val="000000"/>
          <w:sz w:val="24"/>
          <w:szCs w:val="24"/>
          <w:lang w:eastAsia="ru-RU"/>
        </w:rPr>
        <w:t xml:space="preserve">ЕЛЕНИЯ </w:t>
      </w:r>
      <w:r>
        <w:rPr>
          <w:rFonts w:ascii="Times New Roman" w:eastAsia="Times New Roman" w:hAnsi="Times New Roman"/>
          <w:b/>
          <w:bCs/>
          <w:color w:val="000000"/>
          <w:sz w:val="24"/>
          <w:szCs w:val="24"/>
          <w:lang w:eastAsia="ru-RU"/>
        </w:rPr>
        <w:t>НА 202</w:t>
      </w:r>
      <w:r w:rsidR="009E4BE8">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 И НА ПЛАНОВЫЙ ПЕРИОД 202</w:t>
      </w:r>
      <w:r w:rsidR="009E4BE8">
        <w:rPr>
          <w:rFonts w:ascii="Times New Roman" w:eastAsia="Times New Roman" w:hAnsi="Times New Roman"/>
          <w:b/>
          <w:bCs/>
          <w:color w:val="000000"/>
          <w:sz w:val="24"/>
          <w:szCs w:val="24"/>
          <w:lang w:eastAsia="ru-RU"/>
        </w:rPr>
        <w:t>6</w:t>
      </w:r>
      <w:r>
        <w:rPr>
          <w:rFonts w:ascii="Times New Roman" w:eastAsia="Times New Roman" w:hAnsi="Times New Roman"/>
          <w:b/>
          <w:bCs/>
          <w:color w:val="000000"/>
          <w:sz w:val="24"/>
          <w:szCs w:val="24"/>
          <w:lang w:eastAsia="ru-RU"/>
        </w:rPr>
        <w:t xml:space="preserve"> И 202</w:t>
      </w:r>
      <w:r w:rsidR="009E4BE8">
        <w:rPr>
          <w:rFonts w:ascii="Times New Roman" w:eastAsia="Times New Roman" w:hAnsi="Times New Roman"/>
          <w:b/>
          <w:bCs/>
          <w:color w:val="000000"/>
          <w:sz w:val="24"/>
          <w:szCs w:val="24"/>
          <w:lang w:eastAsia="ru-RU"/>
        </w:rPr>
        <w:t>7</w:t>
      </w:r>
      <w:r>
        <w:rPr>
          <w:rFonts w:ascii="Times New Roman" w:eastAsia="Times New Roman" w:hAnsi="Times New Roman"/>
          <w:b/>
          <w:bCs/>
          <w:color w:val="000000"/>
          <w:sz w:val="24"/>
          <w:szCs w:val="24"/>
          <w:lang w:eastAsia="ru-RU"/>
        </w:rPr>
        <w:t xml:space="preserve"> ГОДОВ</w:t>
      </w:r>
    </w:p>
    <w:p w:rsid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p w:rsidR="00694E38" w:rsidRDefault="00694E38" w:rsidP="00453E44">
      <w:pPr>
        <w:spacing w:after="0" w:line="240" w:lineRule="auto"/>
        <w:ind w:firstLine="709"/>
        <w:jc w:val="right"/>
        <w:rPr>
          <w:rFonts w:asciiTheme="minorHAnsi" w:eastAsiaTheme="minorHAnsi" w:hAnsiTheme="minorHAnsi" w:cstheme="minorBidi"/>
        </w:rPr>
      </w:pPr>
      <w:r>
        <w:fldChar w:fldCharType="begin"/>
      </w:r>
      <w:r>
        <w:instrText xml:space="preserve"> LINK Excel.Sheet.12 "C:\\Users\\Buh\\AppData\\Roaming\\AZK2\\temp\\ExpStr_Department1.xlsx" "Все года!R4C1:R90C57" \a \f 4 \h  \* MERGEFORMAT </w:instrText>
      </w:r>
      <w:r>
        <w:fldChar w:fldCharType="separate"/>
      </w:r>
    </w:p>
    <w:tbl>
      <w:tblPr>
        <w:tblW w:w="10490" w:type="dxa"/>
        <w:tblInd w:w="-289" w:type="dxa"/>
        <w:tblLayout w:type="fixed"/>
        <w:tblLook w:val="04A0" w:firstRow="1" w:lastRow="0" w:firstColumn="1" w:lastColumn="0" w:noHBand="0" w:noVBand="1"/>
      </w:tblPr>
      <w:tblGrid>
        <w:gridCol w:w="3403"/>
        <w:gridCol w:w="709"/>
        <w:gridCol w:w="567"/>
        <w:gridCol w:w="708"/>
        <w:gridCol w:w="993"/>
        <w:gridCol w:w="708"/>
        <w:gridCol w:w="1134"/>
        <w:gridCol w:w="1134"/>
        <w:gridCol w:w="1134"/>
      </w:tblGrid>
      <w:tr w:rsidR="00694E38" w:rsidRPr="00694E38" w:rsidTr="00EC5D05">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8D5D3E">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5</w:t>
            </w:r>
            <w:r w:rsidRPr="00694E38">
              <w:rPr>
                <w:rFonts w:ascii="Times New Roman" w:eastAsia="Times New Roman" w:hAnsi="Times New Roman"/>
                <w:b/>
                <w:bCs/>
                <w:color w:val="000000"/>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E4BE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E4BE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 xml:space="preserve"> г.</w:t>
            </w:r>
          </w:p>
        </w:tc>
      </w:tr>
      <w:tr w:rsidR="00694E38" w:rsidRPr="00694E38" w:rsidTr="00EC5D05">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АДМИНИСТРАЦИЯ ЕРИКОВСКОГО СЕЛЬСКОГО ПОСЕЛЕНИЯ МУНИЦИПАЛЬНОГО РАЙОНА "БЕЛГОРОДСКИЙ РАЙОН" БЕЛГОРОДСКОЙ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E782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sidR="006E782A">
              <w:rPr>
                <w:rFonts w:ascii="Times New Roman" w:eastAsia="Times New Roman" w:hAnsi="Times New Roman"/>
                <w:b/>
                <w:bCs/>
                <w:color w:val="000000"/>
                <w:sz w:val="24"/>
                <w:szCs w:val="24"/>
                <w:lang w:eastAsia="ru-RU"/>
              </w:rPr>
              <w:t>206,3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DE6BA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65</w:t>
            </w:r>
            <w:r w:rsidR="006E782A">
              <w:rPr>
                <w:rFonts w:ascii="Times New Roman" w:eastAsia="Times New Roman" w:hAnsi="Times New Roman"/>
                <w:b/>
                <w:bCs/>
                <w:color w:val="000000"/>
                <w:sz w:val="24"/>
                <w:szCs w:val="24"/>
                <w:lang w:eastAsia="ru-RU"/>
              </w:rPr>
              <w:t>8</w:t>
            </w:r>
            <w:r w:rsidR="00CF54EC">
              <w:rPr>
                <w:rFonts w:ascii="Times New Roman" w:eastAsia="Times New Roman" w:hAnsi="Times New Roman"/>
                <w:b/>
                <w:bCs/>
                <w:color w:val="000000"/>
                <w:sz w:val="24"/>
                <w:szCs w:val="24"/>
                <w:lang w:eastAsia="ru-RU"/>
              </w:rPr>
              <w:t>,</w:t>
            </w:r>
            <w:r w:rsidR="006E782A">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DE6BA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144</w:t>
            </w:r>
            <w:r w:rsidR="00CF54EC">
              <w:rPr>
                <w:rFonts w:ascii="Times New Roman" w:eastAsia="Times New Roman" w:hAnsi="Times New Roman"/>
                <w:b/>
                <w:bCs/>
                <w:color w:val="000000"/>
                <w:sz w:val="24"/>
                <w:szCs w:val="24"/>
                <w:lang w:eastAsia="ru-RU"/>
              </w:rPr>
              <w:t>,</w:t>
            </w:r>
            <w:r w:rsidR="006E782A">
              <w:rPr>
                <w:rFonts w:ascii="Times New Roman" w:eastAsia="Times New Roman" w:hAnsi="Times New Roman"/>
                <w:b/>
                <w:bCs/>
                <w:color w:val="000000"/>
                <w:sz w:val="24"/>
                <w:szCs w:val="24"/>
                <w:lang w:eastAsia="ru-RU"/>
              </w:rPr>
              <w:t>2</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sidR="00304EB8">
              <w:rPr>
                <w:rFonts w:ascii="Times New Roman" w:eastAsia="Times New Roman" w:hAnsi="Times New Roman"/>
                <w:b/>
                <w:bCs/>
                <w:color w:val="000000"/>
                <w:sz w:val="24"/>
                <w:szCs w:val="24"/>
                <w:lang w:eastAsia="ru-RU"/>
              </w:rPr>
              <w:t>227,7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304EB8">
              <w:rPr>
                <w:rFonts w:ascii="Times New Roman" w:eastAsia="Times New Roman" w:hAnsi="Times New Roman"/>
                <w:b/>
                <w:bCs/>
                <w:color w:val="000000"/>
                <w:sz w:val="24"/>
                <w:szCs w:val="24"/>
                <w:lang w:eastAsia="ru-RU"/>
              </w:rPr>
              <w:t>37</w:t>
            </w:r>
            <w:r w:rsidR="00F957BD">
              <w:rPr>
                <w:rFonts w:ascii="Times New Roman" w:eastAsia="Times New Roman" w:hAnsi="Times New Roman"/>
                <w:b/>
                <w:bCs/>
                <w:color w:val="000000"/>
                <w:sz w:val="24"/>
                <w:szCs w:val="24"/>
                <w:lang w:eastAsia="ru-RU"/>
              </w:rPr>
              <w:t>,</w:t>
            </w:r>
            <w:r w:rsidR="00304EB8">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6E782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178</w:t>
            </w:r>
            <w:r w:rsidR="00B071D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058</w:t>
            </w:r>
            <w:r w:rsidR="00B071D9">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037</w:t>
            </w:r>
            <w:r w:rsidR="00B071D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148</w:t>
            </w:r>
            <w:r w:rsidR="00B071D9">
              <w:rPr>
                <w:rFonts w:ascii="Times New Roman" w:eastAsia="Times New Roman" w:hAnsi="Times New Roman"/>
                <w:b/>
                <w:bCs/>
                <w:color w:val="000000"/>
                <w:sz w:val="24"/>
                <w:szCs w:val="24"/>
                <w:lang w:eastAsia="ru-RU"/>
              </w:rPr>
              <w:t>,7</w:t>
            </w:r>
          </w:p>
        </w:tc>
      </w:tr>
      <w:tr w:rsidR="00694E38" w:rsidRPr="00694E38" w:rsidTr="00AD2FEC">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44</w:t>
            </w:r>
            <w:r w:rsidR="007D4009">
              <w:rPr>
                <w:rFonts w:ascii="Times New Roman" w:eastAsia="Times New Roman" w:hAnsi="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404</w:t>
            </w:r>
            <w:r>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500</w:t>
            </w:r>
            <w:r>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5</w:t>
            </w:r>
          </w:p>
        </w:tc>
      </w:tr>
      <w:tr w:rsidR="00694E38" w:rsidRPr="00694E38" w:rsidTr="00AD2FEC">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225</w:t>
            </w:r>
            <w:r w:rsidR="00AD2FEC">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40</w:t>
            </w:r>
            <w:r w:rsidR="00AD2FEC">
              <w:rPr>
                <w:rFonts w:ascii="Times New Roman" w:eastAsia="Times New Roman" w:hAnsi="Times New Roman"/>
                <w:i/>
                <w:iCs/>
                <w:color w:val="000000"/>
                <w:sz w:val="24"/>
                <w:szCs w:val="24"/>
                <w:lang w:eastAsia="ru-RU"/>
              </w:rPr>
              <w:t>4,4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500</w:t>
            </w:r>
            <w:r w:rsidR="00AD2FEC">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r>
      <w:tr w:rsidR="00694E38" w:rsidRPr="00694E38" w:rsidTr="00737833">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694E3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588,5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613,6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678</w:t>
            </w:r>
            <w:r>
              <w:rPr>
                <w:rFonts w:ascii="Times New Roman" w:eastAsia="Times New Roman" w:hAnsi="Times New Roman"/>
                <w:color w:val="000000"/>
                <w:sz w:val="24"/>
                <w:szCs w:val="24"/>
                <w:lang w:eastAsia="ru-RU"/>
              </w:rPr>
              <w:t>,</w:t>
            </w:r>
            <w:r w:rsidR="007D4009">
              <w:rPr>
                <w:rFonts w:ascii="Times New Roman" w:eastAsia="Times New Roman" w:hAnsi="Times New Roman"/>
                <w:color w:val="000000"/>
                <w:sz w:val="24"/>
                <w:szCs w:val="24"/>
                <w:lang w:eastAsia="ru-RU"/>
              </w:rPr>
              <w:t>2</w:t>
            </w:r>
          </w:p>
        </w:tc>
      </w:tr>
      <w:tr w:rsidR="007D4009"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1 588,5</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1 613,6</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1 678,2</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AD2FE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 </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 </w:t>
            </w:r>
          </w:p>
        </w:tc>
      </w:tr>
      <w:tr w:rsidR="00B4576F"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w:t>
            </w:r>
            <w:r w:rsidRPr="00694E38">
              <w:rPr>
                <w:rFonts w:ascii="Times New Roman" w:eastAsia="Times New Roman" w:hAnsi="Times New Roman"/>
                <w:color w:val="000000"/>
                <w:sz w:val="24"/>
                <w:szCs w:val="24"/>
                <w:lang w:eastAsia="ru-RU"/>
              </w:rPr>
              <w:lastRenderedPageBreak/>
              <w:t>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B4576F"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трансфертов из бюджетов</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поселений в бюджет</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муниципального района на</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реализацию полномочий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контрольно-счетной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комиссии в рамках</w:t>
            </w:r>
          </w:p>
          <w:p w:rsidR="00694E38" w:rsidRPr="00694E38"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r w:rsidR="00AD2FEC">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5C52D9">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694E38" w:rsidRPr="00694E38">
              <w:rPr>
                <w:rFonts w:ascii="Times New Roman" w:eastAsia="Times New Roman" w:hAnsi="Times New Roman"/>
                <w:b/>
                <w:bCs/>
                <w:color w:val="000000"/>
                <w:sz w:val="24"/>
                <w:szCs w:val="24"/>
                <w:lang w:eastAsia="ru-RU"/>
              </w:rPr>
              <w:t>,0</w:t>
            </w:r>
          </w:p>
        </w:tc>
      </w:tr>
      <w:tr w:rsidR="00694E38" w:rsidRPr="00694E38" w:rsidTr="00B34B2B">
        <w:trPr>
          <w:trHeight w:val="3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трансфертов из</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бюджетов поселений 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 муниципального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района на реализацию</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полномочий контрольно-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счетной комиссии в рамках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непрограммных расходов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AD2FEC">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5C52D9">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r>
      <w:tr w:rsidR="00694E38" w:rsidRPr="00694E38" w:rsidTr="00AD2FEC">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w:t>
            </w:r>
            <w:r w:rsidR="00501A0A" w:rsidRPr="00C84241">
              <w:rPr>
                <w:rFonts w:ascii="Times New Roman" w:eastAsia="Times New Roman" w:hAnsi="Times New Roman"/>
                <w:color w:val="000000"/>
                <w:sz w:val="24"/>
                <w:szCs w:val="24"/>
                <w:lang w:eastAsia="ru-RU"/>
              </w:rPr>
              <w:t xml:space="preserve"> </w:t>
            </w:r>
            <w:r w:rsidR="00501A0A" w:rsidRPr="00501A0A">
              <w:rPr>
                <w:rFonts w:ascii="Times New Roman" w:eastAsia="Times New Roman" w:hAnsi="Times New Roman"/>
                <w:i/>
                <w:color w:val="000000"/>
                <w:sz w:val="24"/>
                <w:szCs w:val="24"/>
                <w:lang w:eastAsia="ru-RU"/>
              </w:rPr>
              <w:t>счетной</w:t>
            </w:r>
            <w:r w:rsidRPr="00694E38">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63080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w:t>
            </w:r>
            <w:r w:rsidR="00AD2FEC">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lastRenderedPageBreak/>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color w:val="000000"/>
                <w:sz w:val="24"/>
                <w:szCs w:val="24"/>
                <w:lang w:eastAsia="ru-RU"/>
              </w:rPr>
            </w:pPr>
            <w:r w:rsidRPr="00D81ABA">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i/>
                <w:iCs/>
                <w:color w:val="000000"/>
                <w:sz w:val="24"/>
                <w:szCs w:val="24"/>
                <w:lang w:eastAsia="ru-RU"/>
              </w:rPr>
            </w:pPr>
            <w:r w:rsidRPr="00D81ABA">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694E38" w:rsidRPr="00694E38" w:rsidTr="007D4009">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D400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7D4009">
              <w:rPr>
                <w:rFonts w:ascii="Times New Roman" w:eastAsia="Times New Roman" w:hAnsi="Times New Roman"/>
                <w:color w:val="000000"/>
                <w:sz w:val="24"/>
                <w:szCs w:val="24"/>
                <w:lang w:eastAsia="ru-RU"/>
              </w:rPr>
              <w:t>0</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AD2FE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153,9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168,9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175,2</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153,9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168,9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175,2</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153,9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168,9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D400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175,2</w:t>
            </w:r>
          </w:p>
        </w:tc>
      </w:tr>
      <w:tr w:rsidR="00285A41" w:rsidRPr="00694E38" w:rsidTr="00737833">
        <w:trPr>
          <w:trHeight w:val="556"/>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4E38">
              <w:rPr>
                <w:rFonts w:ascii="Times New Roman" w:eastAsia="Times New Roman" w:hAnsi="Times New Roman"/>
                <w:i/>
                <w:iCs/>
                <w:color w:val="000000"/>
                <w:sz w:val="24"/>
                <w:szCs w:val="24"/>
                <w:lang w:eastAsia="ru-RU"/>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168,9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175,2</w:t>
            </w:r>
          </w:p>
        </w:tc>
      </w:tr>
      <w:tr w:rsidR="00B34B2B" w:rsidRPr="00694E38" w:rsidTr="00737833">
        <w:trPr>
          <w:trHeight w:val="2831"/>
        </w:trPr>
        <w:tc>
          <w:tcPr>
            <w:tcW w:w="3403" w:type="dxa"/>
            <w:tcBorders>
              <w:top w:val="nil"/>
              <w:left w:val="single" w:sz="4" w:space="0" w:color="auto"/>
              <w:bottom w:val="single" w:sz="4" w:space="0" w:color="auto"/>
              <w:right w:val="single" w:sz="4" w:space="0" w:color="auto"/>
            </w:tcBorders>
            <w:shd w:val="clear" w:color="auto" w:fill="auto"/>
            <w:vAlign w:val="center"/>
          </w:tcPr>
          <w:p w:rsidR="00B34B2B" w:rsidRPr="00B34B2B" w:rsidRDefault="00B34B2B" w:rsidP="00B34B2B">
            <w:pPr>
              <w:spacing w:after="0" w:line="240" w:lineRule="auto"/>
              <w:rPr>
                <w:rFonts w:ascii="Times New Roman" w:eastAsia="Times New Roman" w:hAnsi="Times New Roman"/>
                <w:i/>
                <w:iCs/>
                <w:color w:val="000000"/>
                <w:sz w:val="24"/>
                <w:szCs w:val="24"/>
              </w:rPr>
            </w:pPr>
            <w:r w:rsidRPr="00B34B2B">
              <w:rPr>
                <w:rFonts w:ascii="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907</w:t>
            </w:r>
          </w:p>
        </w:tc>
        <w:tc>
          <w:tcPr>
            <w:tcW w:w="567"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99.9.00.51180</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FB254D">
            <w:pPr>
              <w:rPr>
                <w:rFonts w:ascii="Times New Roman" w:hAnsi="Times New Roman"/>
                <w:i/>
                <w:iCs/>
                <w:color w:val="000000"/>
                <w:sz w:val="24"/>
                <w:szCs w:val="24"/>
              </w:rPr>
            </w:pPr>
            <w:r w:rsidRPr="00B34B2B">
              <w:rPr>
                <w:rFonts w:ascii="Times New Roman" w:hAnsi="Times New Roman"/>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593D99" w:rsidP="00B34B2B">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593D99" w:rsidP="00B34B2B">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593D99" w:rsidP="00B34B2B">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r>
      <w:tr w:rsidR="00285A41"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r>
      <w:tr w:rsidR="00304EB8" w:rsidRPr="00694E38" w:rsidTr="00304EB8">
        <w:trPr>
          <w:trHeight w:val="98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color w:val="000000"/>
                <w:sz w:val="24"/>
                <w:szCs w:val="24"/>
              </w:rPr>
            </w:pPr>
            <w:r w:rsidRPr="002C0F0A">
              <w:rPr>
                <w:rFonts w:ascii="Times New Roman" w:hAnsi="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00</w:t>
            </w:r>
          </w:p>
        </w:tc>
        <w:tc>
          <w:tcPr>
            <w:tcW w:w="993"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04EB8" w:rsidRPr="00694E38" w:rsidTr="00304EB8">
        <w:trPr>
          <w:trHeight w:val="145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i/>
                <w:iCs/>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10</w:t>
            </w:r>
          </w:p>
        </w:tc>
        <w:tc>
          <w:tcPr>
            <w:tcW w:w="993"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 </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304EB8" w:rsidRPr="00694E38" w:rsidTr="00304EB8">
        <w:trPr>
          <w:trHeight w:val="924"/>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b/>
                <w:bCs/>
                <w:color w:val="000000"/>
                <w:sz w:val="24"/>
                <w:szCs w:val="24"/>
              </w:rPr>
            </w:pPr>
            <w:r w:rsidRPr="002C0F0A">
              <w:rPr>
                <w:rFonts w:ascii="Times New Roman" w:hAnsi="Times New Roman"/>
                <w:color w:val="000000"/>
              </w:rPr>
              <w:t>Поддержка деятельности добровольной пожарной дружины</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b/>
                <w:bCs/>
                <w:color w:val="000000"/>
                <w:sz w:val="24"/>
                <w:szCs w:val="24"/>
              </w:rPr>
            </w:pPr>
            <w:r>
              <w:rPr>
                <w:rFonts w:ascii="Times New Roman" w:hAnsi="Times New Roman"/>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10</w:t>
            </w:r>
          </w:p>
        </w:tc>
        <w:tc>
          <w:tcPr>
            <w:tcW w:w="993"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01.1.02.20030</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737833" w:rsidRPr="00694E38" w:rsidTr="00304EB8">
        <w:trPr>
          <w:trHeight w:val="1691"/>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b/>
                <w:bCs/>
                <w:color w:val="000000"/>
                <w:sz w:val="24"/>
                <w:szCs w:val="24"/>
              </w:rPr>
            </w:pPr>
            <w:r w:rsidRPr="002C0F0A">
              <w:rPr>
                <w:rFonts w:ascii="Times New Roman" w:hAnsi="Times New Roman"/>
                <w:i/>
                <w:iCs/>
                <w:color w:val="000000"/>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b/>
                <w:bCs/>
                <w:color w:val="000000"/>
                <w:sz w:val="24"/>
                <w:szCs w:val="24"/>
              </w:rPr>
            </w:pPr>
            <w:r>
              <w:rPr>
                <w:rFonts w:ascii="Times New Roman" w:hAnsi="Times New Roman"/>
                <w:i/>
                <w:i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10</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01.1.02.20030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2.0.0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0,0</w:t>
            </w:r>
          </w:p>
        </w:tc>
      </w:tr>
      <w:tr w:rsidR="00304EB8" w:rsidRPr="00694E38" w:rsidTr="00304EB8">
        <w:trPr>
          <w:trHeight w:val="129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color w:val="000000"/>
                <w:sz w:val="24"/>
                <w:szCs w:val="24"/>
              </w:rPr>
            </w:pPr>
            <w:r w:rsidRPr="002C0F0A">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14</w:t>
            </w:r>
          </w:p>
        </w:tc>
        <w:tc>
          <w:tcPr>
            <w:tcW w:w="993"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0,0</w:t>
            </w:r>
          </w:p>
        </w:tc>
      </w:tr>
      <w:tr w:rsidR="00737833" w:rsidRPr="00694E38" w:rsidTr="00304EB8">
        <w:trPr>
          <w:trHeight w:val="1470"/>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color w:val="000000"/>
                <w:sz w:val="24"/>
                <w:szCs w:val="24"/>
              </w:rPr>
            </w:pPr>
            <w:r w:rsidRPr="002C0F0A">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color w:val="000000"/>
                <w:sz w:val="24"/>
                <w:szCs w:val="24"/>
              </w:rPr>
            </w:pPr>
            <w:r>
              <w:rPr>
                <w:rFonts w:ascii="Times New Roman" w:hAnsi="Times New Roman"/>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14</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01.1.02.20040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737833" w:rsidRPr="00694E38" w:rsidTr="00304EB8">
        <w:trPr>
          <w:trHeight w:val="3776"/>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i/>
                <w:iCs/>
                <w:color w:val="000000"/>
                <w:sz w:val="24"/>
                <w:szCs w:val="24"/>
              </w:rPr>
            </w:pPr>
            <w:r w:rsidRPr="002C0F0A">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i/>
                <w:iCs/>
                <w:color w:val="000000"/>
                <w:sz w:val="24"/>
                <w:szCs w:val="24"/>
              </w:rPr>
            </w:pPr>
            <w:r>
              <w:rPr>
                <w:rFonts w:ascii="Times New Roman" w:hAnsi="Times New Roman"/>
                <w:i/>
                <w:i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14</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01.1.02.20040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808</w:t>
            </w:r>
            <w:r w:rsidR="00285A41">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w:t>
            </w:r>
            <w:r w:rsidR="00285A41">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1 875</w:t>
            </w:r>
            <w:r w:rsidR="00593D99">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3</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657,6</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657,6</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657,6</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366,0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r w:rsidR="00285A41"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285A41">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358</w:t>
            </w:r>
            <w:r w:rsidR="00285A41"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285A4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B071D9">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09243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285A41"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F867DB">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w:t>
            </w: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99.9.00.2024</w:t>
            </w:r>
            <w:r w:rsidRPr="00694E38">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785,3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803,2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875</w:t>
            </w:r>
            <w:r>
              <w:rPr>
                <w:rFonts w:ascii="Times New Roman" w:eastAsia="Times New Roman" w:hAnsi="Times New Roman"/>
                <w:color w:val="000000"/>
                <w:sz w:val="24"/>
                <w:szCs w:val="24"/>
                <w:lang w:eastAsia="ru-RU"/>
              </w:rPr>
              <w:t>,3</w:t>
            </w:r>
          </w:p>
        </w:tc>
      </w:tr>
      <w:tr w:rsidR="00593D99"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1 785,3</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1 803,2</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1 875,3</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978</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143CB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151</w:t>
            </w:r>
            <w:r w:rsidR="00143CB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737833"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4 978,3</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3 985,3</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4 151,8</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285A41"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285A41"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0</w:t>
            </w:r>
            <w:r w:rsidR="00593D99">
              <w:rPr>
                <w:rFonts w:ascii="Times New Roman" w:eastAsia="Times New Roman" w:hAnsi="Times New Roman"/>
                <w:color w:val="000000"/>
                <w:sz w:val="24"/>
                <w:szCs w:val="24"/>
                <w:lang w:eastAsia="ru-RU"/>
              </w:rPr>
              <w:t>69</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B34B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593D99" w:rsidP="00FB254D">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1069</w:t>
            </w:r>
            <w:r w:rsidR="00285A41" w:rsidRPr="00793F8F">
              <w:rPr>
                <w:rFonts w:ascii="Times New Roman" w:eastAsia="Times New Roman" w:hAnsi="Times New Roman"/>
                <w:i/>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593D99" w:rsidP="00285A41">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w:t>
            </w:r>
            <w:r w:rsidR="00285A41" w:rsidRPr="00793F8F">
              <w:rPr>
                <w:rFonts w:ascii="Times New Roman" w:eastAsia="Times New Roman" w:hAnsi="Times New Roman"/>
                <w:i/>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color w:val="000000"/>
                <w:sz w:val="24"/>
                <w:szCs w:val="24"/>
                <w:lang w:eastAsia="ru-RU"/>
              </w:rPr>
              <w:br/>
              <w:t>владельцев, обитающими на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631,1</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736,3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845,8</w:t>
            </w:r>
          </w:p>
        </w:tc>
      </w:tr>
      <w:tr w:rsidR="00593D99"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2 631,1</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2 736,3</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2 845,8</w:t>
            </w:r>
          </w:p>
        </w:tc>
      </w:tr>
      <w:tr w:rsidR="00285A41" w:rsidRPr="00694E38" w:rsidTr="00593D99">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593D99">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04EB8" w:rsidRPr="00694E38" w:rsidTr="00285A41">
        <w:trPr>
          <w:trHeight w:val="112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453E44" w:rsidRDefault="00304EB8" w:rsidP="00304EB8">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lastRenderedPageBreak/>
              <w:t>Организация наружного освещения населенных пунктов района</w:t>
            </w:r>
            <w:r>
              <w:rPr>
                <w:rFonts w:ascii="Times New Roman" w:eastAsia="Times New Roman" w:hAnsi="Times New Roman"/>
                <w:color w:val="000000"/>
                <w:sz w:val="24"/>
                <w:szCs w:val="24"/>
                <w:lang w:eastAsia="ru-RU"/>
              </w:rPr>
              <w:t xml:space="preserve"> </w:t>
            </w:r>
            <w:r w:rsidRPr="00453E44">
              <w:rPr>
                <w:rFonts w:ascii="Times New Roman" w:eastAsia="Times New Roman" w:hAnsi="Times New Roman"/>
                <w:color w:val="000000"/>
                <w:sz w:val="24"/>
                <w:szCs w:val="24"/>
                <w:lang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01.5.06.S1340</w:t>
            </w:r>
          </w:p>
        </w:tc>
        <w:tc>
          <w:tcPr>
            <w:tcW w:w="708"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304EB8" w:rsidRPr="00285A41" w:rsidRDefault="00092431" w:rsidP="00304EB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1 194,0</w:t>
            </w:r>
          </w:p>
        </w:tc>
        <w:tc>
          <w:tcPr>
            <w:tcW w:w="1134" w:type="dxa"/>
            <w:tcBorders>
              <w:top w:val="nil"/>
              <w:left w:val="nil"/>
              <w:bottom w:val="single" w:sz="4" w:space="0" w:color="auto"/>
              <w:right w:val="single" w:sz="4" w:space="0" w:color="auto"/>
            </w:tcBorders>
            <w:shd w:val="clear" w:color="auto" w:fill="auto"/>
            <w:noWrap/>
            <w:vAlign w:val="bottom"/>
          </w:tcPr>
          <w:p w:rsidR="00304EB8" w:rsidRPr="00285A41" w:rsidRDefault="00092431" w:rsidP="00304EB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1 249,0</w:t>
            </w:r>
          </w:p>
        </w:tc>
        <w:tc>
          <w:tcPr>
            <w:tcW w:w="1134" w:type="dxa"/>
            <w:tcBorders>
              <w:top w:val="nil"/>
              <w:left w:val="nil"/>
              <w:bottom w:val="single" w:sz="4" w:space="0" w:color="auto"/>
              <w:right w:val="single" w:sz="4" w:space="0" w:color="auto"/>
            </w:tcBorders>
            <w:shd w:val="clear" w:color="auto" w:fill="auto"/>
            <w:noWrap/>
            <w:vAlign w:val="bottom"/>
          </w:tcPr>
          <w:p w:rsidR="00304EB8" w:rsidRPr="00285A41" w:rsidRDefault="00092431" w:rsidP="00304EB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1 306,0</w:t>
            </w:r>
          </w:p>
        </w:tc>
      </w:tr>
      <w:tr w:rsidR="00304EB8" w:rsidRPr="00694E38" w:rsidTr="00285A41">
        <w:trPr>
          <w:trHeight w:val="1550"/>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453E44" w:rsidRDefault="00304EB8" w:rsidP="00304EB8">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Организация наружного освещения населенных пунктов района</w:t>
            </w:r>
            <w:r>
              <w:rPr>
                <w:rFonts w:ascii="Times New Roman" w:eastAsia="Times New Roman" w:hAnsi="Times New Roman"/>
                <w:i/>
                <w:iCs/>
                <w:color w:val="000000"/>
                <w:sz w:val="24"/>
                <w:szCs w:val="24"/>
                <w:lang w:eastAsia="ru-RU"/>
              </w:rPr>
              <w:t xml:space="preserve"> </w:t>
            </w:r>
            <w:r w:rsidRPr="00453E44">
              <w:rPr>
                <w:rFonts w:ascii="Times New Roman" w:eastAsia="Times New Roman" w:hAnsi="Times New Roman"/>
                <w:i/>
                <w:iCs/>
                <w:color w:val="000000"/>
                <w:sz w:val="24"/>
                <w:szCs w:val="24"/>
                <w:lang w:eastAsia="ru-RU"/>
              </w:rPr>
              <w:t>(местный бюджет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01.5.06.S1340</w:t>
            </w:r>
          </w:p>
        </w:tc>
        <w:tc>
          <w:tcPr>
            <w:tcW w:w="708" w:type="dxa"/>
            <w:tcBorders>
              <w:top w:val="nil"/>
              <w:left w:val="nil"/>
              <w:bottom w:val="single" w:sz="4" w:space="0" w:color="auto"/>
              <w:right w:val="single" w:sz="4" w:space="0" w:color="auto"/>
            </w:tcBorders>
            <w:shd w:val="clear" w:color="auto" w:fill="auto"/>
            <w:vAlign w:val="center"/>
          </w:tcPr>
          <w:p w:rsidR="00304EB8" w:rsidRPr="00453E44" w:rsidRDefault="00304EB8" w:rsidP="00304EB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304EB8" w:rsidRPr="003F0006" w:rsidRDefault="00304EB8" w:rsidP="00304EB8">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 xml:space="preserve">1 </w:t>
            </w:r>
            <w:r>
              <w:rPr>
                <w:rFonts w:ascii="Times New Roman" w:eastAsia="Times New Roman" w:hAnsi="Times New Roman"/>
                <w:i/>
                <w:iCs/>
                <w:color w:val="000000"/>
                <w:sz w:val="24"/>
                <w:szCs w:val="24"/>
                <w:lang w:eastAsia="ru-RU"/>
              </w:rPr>
              <w:t>194</w:t>
            </w:r>
            <w:r w:rsidR="0009243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304EB8" w:rsidRPr="003F0006" w:rsidRDefault="00304EB8" w:rsidP="00304EB8">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 xml:space="preserve">1 </w:t>
            </w:r>
            <w:r>
              <w:rPr>
                <w:rFonts w:ascii="Times New Roman" w:eastAsia="Times New Roman" w:hAnsi="Times New Roman"/>
                <w:i/>
                <w:iCs/>
                <w:color w:val="000000"/>
                <w:sz w:val="24"/>
                <w:szCs w:val="24"/>
                <w:lang w:eastAsia="ru-RU"/>
              </w:rPr>
              <w:t>249</w:t>
            </w:r>
            <w:r w:rsidR="0009243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304EB8" w:rsidRPr="003F0006" w:rsidRDefault="00304EB8" w:rsidP="00304EB8">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 xml:space="preserve">1 </w:t>
            </w:r>
            <w:r>
              <w:rPr>
                <w:rFonts w:ascii="Times New Roman" w:eastAsia="Times New Roman" w:hAnsi="Times New Roman"/>
                <w:i/>
                <w:iCs/>
                <w:color w:val="000000"/>
                <w:sz w:val="24"/>
                <w:szCs w:val="24"/>
                <w:lang w:eastAsia="ru-RU"/>
              </w:rPr>
              <w:t>306</w:t>
            </w:r>
            <w:r w:rsidR="00092431">
              <w:rPr>
                <w:rFonts w:ascii="Times New Roman" w:eastAsia="Times New Roman" w:hAnsi="Times New Roman"/>
                <w:i/>
                <w:iCs/>
                <w:color w:val="000000"/>
                <w:sz w:val="24"/>
                <w:szCs w:val="24"/>
                <w:lang w:eastAsia="ru-RU"/>
              </w:rPr>
              <w:t>,0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593D99">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593D99">
              <w:rPr>
                <w:rFonts w:ascii="Times New Roman" w:eastAsia="Times New Roman" w:hAnsi="Times New Roman"/>
                <w:b/>
                <w:bCs/>
                <w:color w:val="000000"/>
                <w:sz w:val="24"/>
                <w:szCs w:val="24"/>
                <w:lang w:eastAsia="ru-RU"/>
              </w:rPr>
              <w:t>413,6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9F5B1D">
              <w:rPr>
                <w:rFonts w:ascii="Times New Roman" w:eastAsia="Times New Roman" w:hAnsi="Times New Roman"/>
                <w:b/>
                <w:bCs/>
                <w:color w:val="000000"/>
                <w:sz w:val="24"/>
                <w:szCs w:val="24"/>
                <w:lang w:eastAsia="ru-RU"/>
              </w:rPr>
              <w:t>663,6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9F5B1D">
              <w:rPr>
                <w:rFonts w:ascii="Times New Roman" w:eastAsia="Times New Roman" w:hAnsi="Times New Roman"/>
                <w:b/>
                <w:bCs/>
                <w:color w:val="000000"/>
                <w:sz w:val="24"/>
                <w:szCs w:val="24"/>
                <w:lang w:eastAsia="ru-RU"/>
              </w:rPr>
              <w:t>763,2</w:t>
            </w:r>
          </w:p>
        </w:tc>
      </w:tr>
      <w:tr w:rsidR="009F5B1D"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413,6</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663,6</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763,2</w:t>
            </w:r>
          </w:p>
        </w:tc>
      </w:tr>
      <w:tr w:rsidR="009F5B1D" w:rsidRPr="00694E38" w:rsidTr="00793F8F">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1 413,6</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1 763,2</w:t>
            </w:r>
          </w:p>
        </w:tc>
      </w:tr>
      <w:tr w:rsidR="009F5B1D" w:rsidRPr="00694E38" w:rsidTr="00634BDD">
        <w:trPr>
          <w:trHeight w:val="55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1 413,6</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1 763,2</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570,7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9</w:t>
            </w:r>
            <w:r>
              <w:rPr>
                <w:rFonts w:ascii="Times New Roman" w:hAnsi="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285A41" w:rsidRPr="00694E38" w:rsidTr="009F5B1D">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285A41" w:rsidRPr="00694E38" w:rsidTr="009F5B1D">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Поддержка некоммерческих организаций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9F5B1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sidR="009F5B1D">
              <w:rPr>
                <w:rFonts w:ascii="Times New Roman" w:eastAsia="Times New Roman" w:hAnsi="Times New Roman"/>
                <w:b/>
                <w:bCs/>
                <w:color w:val="000000"/>
                <w:sz w:val="24"/>
                <w:szCs w:val="24"/>
                <w:lang w:eastAsia="ru-RU"/>
              </w:rPr>
              <w:t>206</w:t>
            </w:r>
            <w:r w:rsidR="003F0006">
              <w:rPr>
                <w:rFonts w:ascii="Times New Roman" w:eastAsia="Times New Roman" w:hAnsi="Times New Roman"/>
                <w:b/>
                <w:bCs/>
                <w:color w:val="000000"/>
                <w:sz w:val="24"/>
                <w:szCs w:val="24"/>
                <w:lang w:eastAsia="ru-RU"/>
              </w:rPr>
              <w:t>,</w:t>
            </w:r>
            <w:r w:rsidR="009F5B1D">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DE6BA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1</w:t>
            </w:r>
            <w:r w:rsidRPr="00694E38">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6</w:t>
            </w:r>
            <w:r w:rsidR="009F5B1D">
              <w:rPr>
                <w:rFonts w:ascii="Times New Roman" w:eastAsia="Times New Roman" w:hAnsi="Times New Roman"/>
                <w:b/>
                <w:bCs/>
                <w:color w:val="000000"/>
                <w:sz w:val="24"/>
                <w:szCs w:val="24"/>
                <w:lang w:eastAsia="ru-RU"/>
              </w:rPr>
              <w:t>58</w:t>
            </w:r>
            <w:r w:rsidR="003F0006">
              <w:rPr>
                <w:rFonts w:ascii="Times New Roman" w:eastAsia="Times New Roman" w:hAnsi="Times New Roman"/>
                <w:b/>
                <w:bCs/>
                <w:color w:val="000000"/>
                <w:sz w:val="24"/>
                <w:szCs w:val="24"/>
                <w:lang w:eastAsia="ru-RU"/>
              </w:rPr>
              <w:t>,</w:t>
            </w:r>
            <w:r w:rsidR="009F5B1D">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DE6BA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2</w:t>
            </w:r>
            <w:r w:rsidRPr="00694E38">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144</w:t>
            </w:r>
            <w:r w:rsidR="003F0006">
              <w:rPr>
                <w:rFonts w:ascii="Times New Roman" w:eastAsia="Times New Roman" w:hAnsi="Times New Roman"/>
                <w:b/>
                <w:bCs/>
                <w:color w:val="000000"/>
                <w:sz w:val="24"/>
                <w:szCs w:val="24"/>
                <w:lang w:eastAsia="ru-RU"/>
              </w:rPr>
              <w:t>,</w:t>
            </w:r>
            <w:r w:rsidR="009F5B1D">
              <w:rPr>
                <w:rFonts w:ascii="Times New Roman" w:eastAsia="Times New Roman" w:hAnsi="Times New Roman"/>
                <w:b/>
                <w:bCs/>
                <w:color w:val="000000"/>
                <w:sz w:val="24"/>
                <w:szCs w:val="24"/>
                <w:lang w:eastAsia="ru-RU"/>
              </w:rPr>
              <w:t>2</w:t>
            </w:r>
          </w:p>
        </w:tc>
      </w:tr>
    </w:tbl>
    <w:p w:rsidR="008C77F1" w:rsidRPr="00453E44" w:rsidRDefault="00694E38" w:rsidP="00453E44">
      <w:pPr>
        <w:spacing w:after="0" w:line="240" w:lineRule="auto"/>
        <w:ind w:firstLine="709"/>
        <w:jc w:val="right"/>
        <w:rPr>
          <w:rFonts w:ascii="Times New Roman" w:hAnsi="Times New Roman"/>
          <w:sz w:val="28"/>
          <w:szCs w:val="28"/>
        </w:rPr>
      </w:pPr>
      <w:r>
        <w:rPr>
          <w:rFonts w:ascii="Times New Roman" w:hAnsi="Times New Roman"/>
          <w:sz w:val="28"/>
          <w:szCs w:val="28"/>
        </w:rPr>
        <w:fldChar w:fldCharType="end"/>
      </w:r>
    </w:p>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7F1FF5" w:rsidRDefault="007F1FF5"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D63CF">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tbl>
      <w:tblPr>
        <w:tblW w:w="5000" w:type="pct"/>
        <w:jc w:val="center"/>
        <w:tblLayout w:type="fixed"/>
        <w:tblLook w:val="04A0" w:firstRow="1" w:lastRow="0" w:firstColumn="1" w:lastColumn="0" w:noHBand="0" w:noVBand="1"/>
      </w:tblPr>
      <w:tblGrid>
        <w:gridCol w:w="10631"/>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9F5B1D">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9F5B1D">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ГОД И НА ПЛАНОВЫЙ ПЕРИОД 202</w:t>
            </w:r>
            <w:r w:rsidR="009F5B1D">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И 202</w:t>
            </w:r>
            <w:r w:rsidR="009F5B1D">
              <w:rPr>
                <w:rFonts w:ascii="Times New Roman" w:eastAsia="Times New Roman" w:hAnsi="Times New Roman"/>
                <w:b/>
                <w:bCs/>
                <w:sz w:val="24"/>
                <w:szCs w:val="24"/>
                <w:lang w:eastAsia="ru-RU"/>
              </w:rPr>
              <w:t>7</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433395" w:rsidRDefault="0081486B" w:rsidP="006526F1">
      <w:pPr>
        <w:spacing w:after="0" w:line="240" w:lineRule="auto"/>
        <w:jc w:val="right"/>
        <w:rPr>
          <w:rFonts w:asciiTheme="minorHAnsi" w:eastAsiaTheme="minorHAnsi" w:hAnsiTheme="minorHAnsi" w:cstheme="minorBidi"/>
        </w:rPr>
      </w:pPr>
      <w:r>
        <w:fldChar w:fldCharType="begin"/>
      </w:r>
      <w:r>
        <w:instrText xml:space="preserve"> LINK </w:instrText>
      </w:r>
      <w:r w:rsidR="003B5A78">
        <w:instrText xml:space="preserve">Excel.Sheet.12 C:\\Users\\Buh\\AppData\\Roaming\\AZK2\\temp\\ExpStr_Distribution.xlsx "Все года!R4C2:R89C51" </w:instrText>
      </w:r>
      <w:r>
        <w:instrText xml:space="preserve">\a \f 4 \h </w:instrText>
      </w:r>
      <w:r w:rsidR="00C84241">
        <w:instrText xml:space="preserve"> \* MERGEFORMAT </w:instrText>
      </w:r>
      <w:r>
        <w:fldChar w:fldCharType="separate"/>
      </w:r>
    </w:p>
    <w:tbl>
      <w:tblPr>
        <w:tblW w:w="11052" w:type="dxa"/>
        <w:tblInd w:w="-431" w:type="dxa"/>
        <w:tblLook w:val="04A0" w:firstRow="1" w:lastRow="0" w:firstColumn="1" w:lastColumn="0" w:noHBand="0" w:noVBand="1"/>
      </w:tblPr>
      <w:tblGrid>
        <w:gridCol w:w="3970"/>
        <w:gridCol w:w="567"/>
        <w:gridCol w:w="567"/>
        <w:gridCol w:w="1843"/>
        <w:gridCol w:w="707"/>
        <w:gridCol w:w="1104"/>
        <w:gridCol w:w="1147"/>
        <w:gridCol w:w="1147"/>
      </w:tblGrid>
      <w:tr w:rsidR="00780DCF" w:rsidRPr="00433395" w:rsidTr="00E74717">
        <w:trPr>
          <w:trHeight w:val="300"/>
        </w:trPr>
        <w:tc>
          <w:tcPr>
            <w:tcW w:w="3970"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ПР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ЦСР</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ВР</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г.</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6</w:t>
            </w:r>
            <w:r w:rsidRPr="00433395">
              <w:rPr>
                <w:rFonts w:ascii="Times New Roman" w:eastAsia="Times New Roman" w:hAnsi="Times New Roman"/>
                <w:b/>
                <w:bCs/>
                <w:color w:val="000000"/>
                <w:sz w:val="24"/>
                <w:szCs w:val="24"/>
                <w:lang w:eastAsia="ru-RU"/>
              </w:rPr>
              <w:t xml:space="preserve"> г.</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7</w:t>
            </w:r>
            <w:r w:rsidRPr="00433395">
              <w:rPr>
                <w:rFonts w:ascii="Times New Roman" w:eastAsia="Times New Roman" w:hAnsi="Times New Roman"/>
                <w:b/>
                <w:bCs/>
                <w:color w:val="000000"/>
                <w:sz w:val="24"/>
                <w:szCs w:val="24"/>
                <w:lang w:eastAsia="ru-RU"/>
              </w:rPr>
              <w:t xml:space="preserve"> г.</w:t>
            </w:r>
          </w:p>
        </w:tc>
      </w:tr>
      <w:tr w:rsidR="00780DCF" w:rsidRPr="00433395" w:rsidTr="00E74717">
        <w:trPr>
          <w:trHeight w:val="300"/>
        </w:trPr>
        <w:tc>
          <w:tcPr>
            <w:tcW w:w="3970"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r>
      <w:tr w:rsidR="00780DCF" w:rsidRPr="00433395" w:rsidTr="00E74717">
        <w:trPr>
          <w:trHeight w:val="31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4</w:t>
            </w:r>
            <w:r w:rsidRPr="00433395">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206</w:t>
            </w:r>
            <w:r w:rsidR="003F0006">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1</w:t>
            </w:r>
            <w:r w:rsidRPr="00433395">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658</w:t>
            </w:r>
            <w:r w:rsidR="003F0006">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2</w:t>
            </w:r>
            <w:r w:rsidRPr="00433395">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144</w:t>
            </w:r>
            <w:r w:rsidR="003F0006">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2</w:t>
            </w:r>
          </w:p>
        </w:tc>
      </w:tr>
      <w:tr w:rsidR="00780DCF" w:rsidRPr="00433395" w:rsidTr="00E74717">
        <w:trPr>
          <w:trHeight w:val="42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6D5D81"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058</w:t>
            </w:r>
            <w:r w:rsidR="00756A0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tcPr>
          <w:p w:rsidR="00780DCF" w:rsidRPr="006D5D81"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037</w:t>
            </w:r>
            <w:r w:rsidR="00756A0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tcPr>
          <w:p w:rsidR="00780DCF" w:rsidRPr="006D5D81"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178</w:t>
            </w:r>
            <w:r w:rsidR="00756A0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r>
      <w:tr w:rsidR="00780DCF" w:rsidRPr="00433395" w:rsidTr="00E74717">
        <w:trPr>
          <w:trHeight w:val="126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37833"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80DCF"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058</w:t>
            </w:r>
            <w:r w:rsidR="00756A08">
              <w:rPr>
                <w:rFonts w:ascii="Times New Roman" w:eastAsia="Times New Roman" w:hAnsi="Times New Roman"/>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37833"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80DCF"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037</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37833"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80DCF"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178</w:t>
            </w:r>
            <w:r w:rsidR="00756A08">
              <w:rPr>
                <w:rFonts w:ascii="Times New Roman" w:eastAsia="Times New Roman" w:hAnsi="Times New Roman"/>
                <w:color w:val="000000"/>
                <w:sz w:val="24"/>
                <w:szCs w:val="24"/>
                <w:lang w:eastAsia="ru-RU"/>
              </w:rPr>
              <w:t>,7</w:t>
            </w:r>
          </w:p>
        </w:tc>
      </w:tr>
      <w:tr w:rsidR="00780DCF" w:rsidRPr="00433395" w:rsidTr="00E74717">
        <w:trPr>
          <w:trHeight w:val="94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445</w:t>
            </w:r>
            <w:r w:rsidR="00756A08">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404</w:t>
            </w:r>
            <w:r w:rsidR="00756A08">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4</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500</w:t>
            </w:r>
            <w:r w:rsidRPr="00433395">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5</w:t>
            </w:r>
          </w:p>
        </w:tc>
      </w:tr>
      <w:tr w:rsidR="00756A08" w:rsidRPr="00433395" w:rsidTr="00E74717">
        <w:trPr>
          <w:trHeight w:val="168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225</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404</w:t>
            </w:r>
            <w:r w:rsidR="00756A08">
              <w:rPr>
                <w:rFonts w:ascii="Times New Roman" w:eastAsia="Times New Roman" w:hAnsi="Times New Roman"/>
                <w:color w:val="000000"/>
                <w:sz w:val="24"/>
                <w:szCs w:val="24"/>
                <w:lang w:eastAsia="ru-RU"/>
              </w:rPr>
              <w:t>,4</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500</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r>
      <w:tr w:rsidR="00756A08"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E74717">
        <w:trPr>
          <w:trHeight w:val="96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588</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613</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6</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678</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2</w:t>
            </w:r>
          </w:p>
        </w:tc>
      </w:tr>
      <w:tr w:rsidR="00D06B8E" w:rsidRPr="00433395" w:rsidTr="00E74717">
        <w:trPr>
          <w:trHeight w:val="2385"/>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588</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613</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678</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w:t>
            </w:r>
          </w:p>
        </w:tc>
      </w:tr>
      <w:tr w:rsidR="00780DCF" w:rsidRPr="00433395" w:rsidTr="00E74717">
        <w:trPr>
          <w:trHeight w:val="217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227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783"/>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56A08" w:rsidRPr="00433395">
              <w:rPr>
                <w:rFonts w:ascii="Times New Roman" w:eastAsia="Times New Roman" w:hAnsi="Times New Roman"/>
                <w:color w:val="000000"/>
                <w:sz w:val="24"/>
                <w:szCs w:val="24"/>
                <w:lang w:eastAsia="ru-RU"/>
              </w:rPr>
              <w:t>,0</w:t>
            </w:r>
          </w:p>
        </w:tc>
      </w:tr>
      <w:tr w:rsidR="00756A08" w:rsidRPr="00433395" w:rsidTr="00E74717">
        <w:trPr>
          <w:trHeight w:val="836"/>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56A08" w:rsidRPr="00433395">
              <w:rPr>
                <w:rFonts w:ascii="Times New Roman" w:eastAsia="Times New Roman" w:hAnsi="Times New Roman"/>
                <w:color w:val="000000"/>
                <w:sz w:val="24"/>
                <w:szCs w:val="24"/>
                <w:lang w:eastAsia="ru-RU"/>
              </w:rPr>
              <w:t>,0</w:t>
            </w:r>
          </w:p>
        </w:tc>
      </w:tr>
      <w:tr w:rsidR="00D06B8E" w:rsidRPr="00433395" w:rsidTr="00E74717">
        <w:trPr>
          <w:trHeight w:val="836"/>
        </w:trPr>
        <w:tc>
          <w:tcPr>
            <w:tcW w:w="3970" w:type="dxa"/>
            <w:tcBorders>
              <w:top w:val="nil"/>
              <w:left w:val="single" w:sz="4" w:space="0" w:color="auto"/>
              <w:bottom w:val="single" w:sz="4" w:space="0" w:color="auto"/>
              <w:right w:val="single" w:sz="4" w:space="0" w:color="auto"/>
            </w:tcBorders>
            <w:vAlign w:val="center"/>
          </w:tcPr>
          <w:p w:rsidR="00D06B8E" w:rsidRPr="00694E38" w:rsidRDefault="00D06B8E" w:rsidP="00D06B8E">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w:t>
            </w:r>
            <w:r>
              <w:rPr>
                <w:rFonts w:ascii="Times New Roman" w:eastAsia="Times New Roman" w:hAnsi="Times New Roman"/>
                <w:color w:val="000000"/>
                <w:sz w:val="24"/>
                <w:szCs w:val="24"/>
                <w:lang w:eastAsia="ru-RU"/>
              </w:rPr>
              <w:t>08</w:t>
            </w:r>
            <w:r w:rsidRPr="00433395">
              <w:rPr>
                <w:rFonts w:ascii="Times New Roman" w:eastAsia="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center"/>
          </w:tcPr>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698"/>
        </w:trPr>
        <w:tc>
          <w:tcPr>
            <w:tcW w:w="3970" w:type="dxa"/>
            <w:tcBorders>
              <w:top w:val="nil"/>
              <w:left w:val="single" w:sz="4" w:space="0" w:color="auto"/>
              <w:bottom w:val="single" w:sz="4" w:space="0" w:color="auto"/>
              <w:right w:val="single" w:sz="4" w:space="0" w:color="auto"/>
            </w:tcBorders>
            <w:vAlign w:val="center"/>
          </w:tcPr>
          <w:p w:rsidR="00D06B8E" w:rsidRPr="00694E38" w:rsidRDefault="00D06B8E" w:rsidP="00D06B8E">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694E38">
              <w:rPr>
                <w:rFonts w:ascii="Times New Roman" w:eastAsia="Times New Roman" w:hAnsi="Times New Roman"/>
                <w:i/>
                <w:iCs/>
                <w:color w:val="000000"/>
                <w:sz w:val="24"/>
                <w:szCs w:val="24"/>
                <w:lang w:eastAsia="ru-RU"/>
              </w:rPr>
              <w:lastRenderedPageBreak/>
              <w:t>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w:t>
            </w:r>
            <w:r>
              <w:rPr>
                <w:rFonts w:ascii="Times New Roman" w:eastAsia="Times New Roman" w:hAnsi="Times New Roman"/>
                <w:color w:val="000000"/>
                <w:sz w:val="24"/>
                <w:szCs w:val="24"/>
                <w:lang w:eastAsia="ru-RU"/>
              </w:rPr>
              <w:t>08</w:t>
            </w:r>
            <w:r w:rsidRPr="00433395">
              <w:rPr>
                <w:rFonts w:ascii="Times New Roman" w:eastAsia="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center"/>
          </w:tcPr>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13,7</w:t>
            </w:r>
          </w:p>
        </w:tc>
        <w:tc>
          <w:tcPr>
            <w:tcW w:w="1147" w:type="dxa"/>
            <w:tcBorders>
              <w:top w:val="nil"/>
              <w:left w:val="nil"/>
              <w:bottom w:val="single" w:sz="4" w:space="0" w:color="auto"/>
              <w:right w:val="single" w:sz="4" w:space="0" w:color="auto"/>
            </w:tcBorders>
            <w:shd w:val="clear" w:color="auto" w:fill="auto"/>
            <w:noWrap/>
            <w:vAlign w:val="bottom"/>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56A08" w:rsidRPr="00433395" w:rsidTr="00E74717">
        <w:trPr>
          <w:trHeight w:val="156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1695"/>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2265"/>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 xml:space="preserve"> 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E74717">
        <w:trPr>
          <w:trHeight w:val="39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133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A2186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Резервный фонд администрации </w:t>
            </w:r>
            <w:r w:rsidR="00A2186F">
              <w:rPr>
                <w:rFonts w:ascii="Times New Roman" w:eastAsia="Times New Roman" w:hAnsi="Times New Roman"/>
                <w:color w:val="000000"/>
                <w:sz w:val="24"/>
                <w:szCs w:val="24"/>
                <w:lang w:eastAsia="ru-RU"/>
              </w:rPr>
              <w:t>сельского поселения</w:t>
            </w:r>
            <w:r w:rsidRPr="00433395">
              <w:rPr>
                <w:rFonts w:ascii="Times New Roman" w:eastAsia="Times New Roman" w:hAnsi="Times New Roman"/>
                <w:color w:val="000000"/>
                <w:sz w:val="24"/>
                <w:szCs w:val="24"/>
                <w:lang w:eastAsia="ru-RU"/>
              </w:rPr>
              <w:t xml:space="preserve"> в рамках непрограммных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40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E74717">
        <w:trPr>
          <w:trHeight w:val="120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151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42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153,9</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168,9</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175,2</w:t>
            </w:r>
          </w:p>
        </w:tc>
      </w:tr>
      <w:tr w:rsidR="00D06B8E" w:rsidRPr="00433395" w:rsidTr="00E74717">
        <w:trPr>
          <w:trHeight w:val="705"/>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153,9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168,9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175,2</w:t>
            </w:r>
          </w:p>
        </w:tc>
      </w:tr>
      <w:tr w:rsidR="00D06B8E" w:rsidRPr="00433395" w:rsidTr="00E74717">
        <w:trPr>
          <w:trHeight w:val="120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153,9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168,9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175,2</w:t>
            </w:r>
          </w:p>
        </w:tc>
      </w:tr>
      <w:tr w:rsidR="00D06B8E" w:rsidRPr="00433395" w:rsidTr="00E74717">
        <w:trPr>
          <w:trHeight w:val="249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153,9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168,9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D06B8E" w:rsidP="00D06B8E">
            <w:pPr>
              <w:spacing w:after="0" w:line="240" w:lineRule="auto"/>
              <w:jc w:val="right"/>
              <w:rPr>
                <w:rFonts w:ascii="Times New Roman" w:eastAsia="Times New Roman" w:hAnsi="Times New Roman"/>
                <w:bCs/>
                <w:color w:val="000000"/>
                <w:sz w:val="24"/>
                <w:szCs w:val="24"/>
                <w:lang w:eastAsia="ru-RU"/>
              </w:rPr>
            </w:pPr>
            <w:r w:rsidRPr="00D06B8E">
              <w:rPr>
                <w:rFonts w:ascii="Times New Roman" w:eastAsia="Times New Roman" w:hAnsi="Times New Roman"/>
                <w:bCs/>
                <w:color w:val="000000"/>
                <w:sz w:val="24"/>
                <w:szCs w:val="24"/>
                <w:lang w:eastAsia="ru-RU"/>
              </w:rPr>
              <w:t>175,2</w:t>
            </w:r>
          </w:p>
        </w:tc>
      </w:tr>
      <w:tr w:rsidR="000C179B" w:rsidRPr="00433395" w:rsidTr="00E74717">
        <w:trPr>
          <w:trHeight w:val="2136"/>
        </w:trPr>
        <w:tc>
          <w:tcPr>
            <w:tcW w:w="3970" w:type="dxa"/>
            <w:tcBorders>
              <w:top w:val="nil"/>
              <w:left w:val="single" w:sz="4" w:space="0" w:color="auto"/>
              <w:bottom w:val="single" w:sz="4" w:space="0" w:color="auto"/>
              <w:right w:val="single" w:sz="4" w:space="0" w:color="auto"/>
            </w:tcBorders>
            <w:vAlign w:val="center"/>
          </w:tcPr>
          <w:p w:rsidR="000C179B" w:rsidRDefault="000C179B" w:rsidP="000C179B">
            <w:pPr>
              <w:spacing w:after="0" w:line="240" w:lineRule="auto"/>
              <w:jc w:val="both"/>
              <w:rPr>
                <w:rFonts w:ascii="Times New Roman" w:eastAsia="Times New Roman" w:hAnsi="Times New Roman"/>
                <w:i/>
                <w:iCs/>
                <w:color w:val="000000"/>
              </w:rPr>
            </w:pPr>
            <w:r>
              <w:rPr>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Default="00D06B8E"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0C179B" w:rsidRDefault="00D06B8E"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0C179B" w:rsidRDefault="00D06B8E"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48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подготовка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162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64"/>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b/>
                <w:bCs/>
                <w:color w:val="00000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spacing w:after="0" w:line="240" w:lineRule="auto"/>
              <w:jc w:val="center"/>
              <w:rPr>
                <w:rFonts w:ascii="Times New Roman" w:eastAsia="Times New Roman" w:hAnsi="Times New Roman"/>
                <w:i/>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53,2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r>
      <w:tr w:rsidR="001C3242"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b/>
                <w:bCs/>
                <w:color w:val="000000"/>
                <w:sz w:val="24"/>
                <w:szCs w:val="24"/>
              </w:rPr>
            </w:pPr>
            <w:r w:rsidRPr="002C0F0A">
              <w:rPr>
                <w:rFonts w:ascii="Times New Roman" w:hAnsi="Times New Roman"/>
                <w:color w:val="000000"/>
              </w:rPr>
              <w:t>Поддержка деятельности добровольной пожарной дружины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01.1.02.20030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840"/>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b/>
                <w:bCs/>
                <w:color w:val="000000"/>
                <w:sz w:val="24"/>
                <w:szCs w:val="24"/>
              </w:rPr>
            </w:pPr>
            <w:r w:rsidRPr="002C0F0A">
              <w:rPr>
                <w:rFonts w:ascii="Times New Roman" w:hAnsi="Times New Roman"/>
                <w:i/>
                <w:iCs/>
                <w:color w:val="000000"/>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01.1.02.20030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Cs/>
                <w:i/>
                <w:color w:val="000000"/>
                <w:sz w:val="24"/>
                <w:szCs w:val="24"/>
              </w:rPr>
            </w:pPr>
            <w:r w:rsidRPr="00E74717">
              <w:rPr>
                <w:rFonts w:ascii="Times New Roman" w:hAnsi="Times New Roman"/>
                <w:bCs/>
                <w:i/>
                <w:color w:val="000000"/>
                <w:sz w:val="24"/>
                <w:szCs w:val="24"/>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r>
      <w:tr w:rsidR="001C3242" w:rsidRPr="00433395" w:rsidTr="00E74717">
        <w:trPr>
          <w:trHeight w:val="1058"/>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spacing w:after="0" w:line="240" w:lineRule="auto"/>
              <w:jc w:val="center"/>
              <w:rPr>
                <w:rFonts w:ascii="Times New Roman" w:eastAsia="Times New Roman" w:hAnsi="Times New Roman"/>
                <w:i/>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r>
      <w:tr w:rsidR="001C3242" w:rsidRPr="00433395" w:rsidTr="00E74717">
        <w:trPr>
          <w:trHeight w:val="1359"/>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01.1.02.20040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3382"/>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i/>
                <w:iCs/>
                <w:color w:val="000000"/>
                <w:sz w:val="24"/>
                <w:szCs w:val="24"/>
              </w:rPr>
            </w:pPr>
            <w:r w:rsidRPr="002C0F0A">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01.1.02.20040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r>
      <w:tr w:rsidR="000C179B" w:rsidRPr="00433395" w:rsidTr="00E74717">
        <w:trPr>
          <w:trHeight w:val="48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2 808,9</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1 875,3</w:t>
            </w:r>
          </w:p>
        </w:tc>
      </w:tr>
      <w:tr w:rsidR="000C179B" w:rsidRPr="00433395" w:rsidTr="00E74717">
        <w:trPr>
          <w:trHeight w:val="37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657,6</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0C179B" w:rsidRPr="00433395" w:rsidTr="00E74717">
        <w:trPr>
          <w:trHeight w:val="623"/>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657,6</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657,6</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599"/>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2 442,9</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1 803,9</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0C179B" w:rsidRPr="00433395" w:rsidTr="00E74717">
        <w:trPr>
          <w:trHeight w:val="114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90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358</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48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10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83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E74717">
        <w:trPr>
          <w:trHeight w:val="986"/>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1 785,3</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1C3242" w:rsidRPr="00433395" w:rsidTr="00E74717">
        <w:trPr>
          <w:trHeight w:val="123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1 785,3</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0C179B" w:rsidRPr="00433395" w:rsidTr="00E74717">
        <w:trPr>
          <w:trHeight w:val="78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C66FF6"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4 </w:t>
            </w:r>
            <w:r w:rsidR="001C3242">
              <w:rPr>
                <w:rFonts w:ascii="Times New Roman" w:eastAsia="Times New Roman" w:hAnsi="Times New Roman"/>
                <w:b/>
                <w:bCs/>
                <w:color w:val="000000"/>
                <w:sz w:val="24"/>
                <w:szCs w:val="24"/>
                <w:lang w:eastAsia="ru-RU"/>
              </w:rPr>
              <w:t>978,3</w:t>
            </w:r>
          </w:p>
        </w:tc>
        <w:tc>
          <w:tcPr>
            <w:tcW w:w="1147" w:type="dxa"/>
            <w:tcBorders>
              <w:top w:val="nil"/>
              <w:left w:val="nil"/>
              <w:bottom w:val="single" w:sz="4" w:space="0" w:color="auto"/>
              <w:right w:val="single" w:sz="4" w:space="0" w:color="auto"/>
            </w:tcBorders>
            <w:shd w:val="clear" w:color="auto" w:fill="auto"/>
            <w:noWrap/>
            <w:vAlign w:val="bottom"/>
          </w:tcPr>
          <w:p w:rsidR="000C179B" w:rsidRPr="00C66FF6"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0C179B">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tcPr>
          <w:p w:rsidR="000C179B" w:rsidRPr="00C66FF6"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151</w:t>
            </w:r>
            <w:r w:rsidR="000C179B">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1C3242" w:rsidRPr="00433395" w:rsidTr="00E74717">
        <w:trPr>
          <w:trHeight w:val="49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4 978,3</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3 985,3</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4 151,8</w:t>
            </w:r>
          </w:p>
        </w:tc>
      </w:tr>
      <w:tr w:rsidR="001C3242" w:rsidRPr="00433395" w:rsidTr="00E74717">
        <w:trPr>
          <w:trHeight w:val="65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51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1 069,0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47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1 069,0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072"/>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211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1C3242">
              <w:rPr>
                <w:rFonts w:ascii="Times New Roman" w:eastAsia="Times New Roman" w:hAnsi="Times New Roman"/>
                <w:color w:val="000000"/>
                <w:sz w:val="24"/>
                <w:szCs w:val="24"/>
                <w:lang w:eastAsia="ru-RU"/>
              </w:rPr>
              <w:t>631,1</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w:t>
            </w:r>
            <w:r w:rsidR="001C3242">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6,</w:t>
            </w:r>
            <w:r w:rsidR="001C3242">
              <w:rPr>
                <w:rFonts w:ascii="Times New Roman" w:eastAsia="Times New Roman" w:hAnsi="Times New Roman"/>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1C3242">
              <w:rPr>
                <w:rFonts w:ascii="Times New Roman" w:eastAsia="Times New Roman" w:hAnsi="Times New Roman"/>
                <w:color w:val="000000"/>
                <w:sz w:val="24"/>
                <w:szCs w:val="24"/>
                <w:lang w:eastAsia="ru-RU"/>
              </w:rPr>
              <w:t>845</w:t>
            </w:r>
            <w:r>
              <w:rPr>
                <w:rFonts w:ascii="Times New Roman" w:eastAsia="Times New Roman" w:hAnsi="Times New Roman"/>
                <w:color w:val="000000"/>
                <w:sz w:val="24"/>
                <w:szCs w:val="24"/>
                <w:lang w:eastAsia="ru-RU"/>
              </w:rPr>
              <w:t>,</w:t>
            </w:r>
            <w:r w:rsidR="001C3242">
              <w:rPr>
                <w:rFonts w:ascii="Times New Roman" w:eastAsia="Times New Roman" w:hAnsi="Times New Roman"/>
                <w:color w:val="000000"/>
                <w:sz w:val="24"/>
                <w:szCs w:val="24"/>
                <w:lang w:eastAsia="ru-RU"/>
              </w:rPr>
              <w:t>8</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2 631,1</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2 736,3</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2 845,8</w:t>
            </w:r>
          </w:p>
        </w:tc>
      </w:tr>
      <w:tr w:rsidR="001C3242" w:rsidRPr="00433395" w:rsidTr="00E74717">
        <w:trPr>
          <w:trHeight w:val="61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840"/>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694E38">
              <w:rPr>
                <w:rFonts w:ascii="Times New Roman" w:eastAsia="Times New Roman" w:hAnsi="Times New Roman"/>
                <w:i/>
                <w:iCs/>
                <w:color w:val="000000"/>
                <w:sz w:val="24"/>
                <w:szCs w:val="24"/>
                <w:lang w:eastAsia="ru-RU"/>
              </w:rPr>
              <w:lastRenderedPageBreak/>
              <w:t>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E74717">
        <w:trPr>
          <w:trHeight w:val="872"/>
        </w:trPr>
        <w:tc>
          <w:tcPr>
            <w:tcW w:w="3970"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lastRenderedPageBreak/>
              <w:t>Организация наружного освещения населенных пунктов района (местный бюджет</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t>01.5.06.S1340</w:t>
            </w:r>
          </w:p>
        </w:tc>
        <w:tc>
          <w:tcPr>
            <w:tcW w:w="707"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0C179B" w:rsidRPr="009E551C" w:rsidRDefault="001C3242"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1 194,0</w:t>
            </w:r>
          </w:p>
        </w:tc>
        <w:tc>
          <w:tcPr>
            <w:tcW w:w="1147" w:type="dxa"/>
            <w:tcBorders>
              <w:top w:val="nil"/>
              <w:left w:val="nil"/>
              <w:bottom w:val="single" w:sz="4" w:space="0" w:color="auto"/>
              <w:right w:val="single" w:sz="4" w:space="0" w:color="auto"/>
            </w:tcBorders>
            <w:shd w:val="clear" w:color="auto" w:fill="auto"/>
            <w:noWrap/>
            <w:vAlign w:val="bottom"/>
          </w:tcPr>
          <w:p w:rsidR="000C179B" w:rsidRPr="009E551C" w:rsidRDefault="001C3242"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1 249,0</w:t>
            </w:r>
          </w:p>
        </w:tc>
        <w:tc>
          <w:tcPr>
            <w:tcW w:w="1147" w:type="dxa"/>
            <w:tcBorders>
              <w:top w:val="nil"/>
              <w:left w:val="nil"/>
              <w:bottom w:val="single" w:sz="4" w:space="0" w:color="auto"/>
              <w:right w:val="single" w:sz="4" w:space="0" w:color="auto"/>
            </w:tcBorders>
            <w:shd w:val="clear" w:color="auto" w:fill="auto"/>
            <w:noWrap/>
            <w:vAlign w:val="bottom"/>
          </w:tcPr>
          <w:p w:rsidR="000C179B" w:rsidRPr="009E551C" w:rsidRDefault="001C3242"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1 306,0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9E551C" w:rsidRDefault="001C3242" w:rsidP="001C3242">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01.5.06.S1340</w:t>
            </w:r>
          </w:p>
        </w:tc>
        <w:tc>
          <w:tcPr>
            <w:tcW w:w="707" w:type="dxa"/>
            <w:tcBorders>
              <w:top w:val="nil"/>
              <w:left w:val="nil"/>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iCs/>
                <w:color w:val="000000"/>
                <w:sz w:val="24"/>
                <w:szCs w:val="24"/>
                <w:lang w:eastAsia="ru-RU"/>
              </w:rPr>
            </w:pPr>
            <w:r w:rsidRPr="001C3242">
              <w:rPr>
                <w:rFonts w:ascii="Times New Roman" w:eastAsia="Times New Roman" w:hAnsi="Times New Roman"/>
                <w:iCs/>
                <w:color w:val="000000"/>
                <w:sz w:val="24"/>
                <w:szCs w:val="24"/>
                <w:lang w:eastAsia="ru-RU"/>
              </w:rPr>
              <w:t>1 194,0</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iCs/>
                <w:color w:val="000000"/>
                <w:sz w:val="24"/>
                <w:szCs w:val="24"/>
                <w:lang w:eastAsia="ru-RU"/>
              </w:rPr>
            </w:pPr>
            <w:r w:rsidRPr="001C3242">
              <w:rPr>
                <w:rFonts w:ascii="Times New Roman" w:eastAsia="Times New Roman" w:hAnsi="Times New Roman"/>
                <w:iCs/>
                <w:color w:val="000000"/>
                <w:sz w:val="24"/>
                <w:szCs w:val="24"/>
                <w:lang w:eastAsia="ru-RU"/>
              </w:rPr>
              <w:t>1 249,0</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iCs/>
                <w:color w:val="000000"/>
                <w:sz w:val="24"/>
                <w:szCs w:val="24"/>
                <w:lang w:eastAsia="ru-RU"/>
              </w:rPr>
            </w:pPr>
            <w:r w:rsidRPr="001C3242">
              <w:rPr>
                <w:rFonts w:ascii="Times New Roman" w:eastAsia="Times New Roman" w:hAnsi="Times New Roman"/>
                <w:iCs/>
                <w:color w:val="000000"/>
                <w:sz w:val="24"/>
                <w:szCs w:val="24"/>
                <w:lang w:eastAsia="ru-RU"/>
              </w:rPr>
              <w:t>1 306,0</w:t>
            </w:r>
          </w:p>
        </w:tc>
      </w:tr>
      <w:tr w:rsidR="000C179B" w:rsidRPr="00433395" w:rsidTr="00E74717">
        <w:trPr>
          <w:trHeight w:val="643"/>
        </w:trPr>
        <w:tc>
          <w:tcPr>
            <w:tcW w:w="3970"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Pr="00694E38">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413,6</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663,6</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763</w:t>
            </w:r>
            <w:r>
              <w:rPr>
                <w:rFonts w:ascii="Times New Roman" w:eastAsia="Times New Roman" w:hAnsi="Times New Roman"/>
                <w:b/>
                <w:bCs/>
                <w:color w:val="000000"/>
                <w:sz w:val="24"/>
                <w:szCs w:val="24"/>
                <w:lang w:eastAsia="ru-RU"/>
              </w:rPr>
              <w:t>,</w:t>
            </w:r>
            <w:r w:rsidR="001C3242">
              <w:rPr>
                <w:rFonts w:ascii="Times New Roman" w:eastAsia="Times New Roman" w:hAnsi="Times New Roman"/>
                <w:b/>
                <w:bCs/>
                <w:color w:val="000000"/>
                <w:sz w:val="24"/>
                <w:szCs w:val="24"/>
                <w:lang w:eastAsia="ru-RU"/>
              </w:rPr>
              <w:t>2</w:t>
            </w:r>
          </w:p>
        </w:tc>
      </w:tr>
      <w:tr w:rsidR="001C3242" w:rsidRPr="00433395" w:rsidTr="00E74717">
        <w:trPr>
          <w:trHeight w:val="270"/>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1 763,2</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1 763,2</w:t>
            </w:r>
          </w:p>
        </w:tc>
      </w:tr>
      <w:tr w:rsidR="000C179B" w:rsidRPr="00433395" w:rsidTr="00E74717">
        <w:trPr>
          <w:trHeight w:val="273"/>
        </w:trPr>
        <w:tc>
          <w:tcPr>
            <w:tcW w:w="3970"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570,7</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99.9.00.2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99.9.00.20200</w:t>
            </w:r>
          </w:p>
        </w:tc>
        <w:tc>
          <w:tcPr>
            <w:tcW w:w="70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561"/>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942"/>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rsidR="0081486B" w:rsidRDefault="0081486B" w:rsidP="00E608D9">
      <w:pPr>
        <w:spacing w:after="0" w:line="240" w:lineRule="auto"/>
        <w:jc w:val="center"/>
        <w:rPr>
          <w:rFonts w:ascii="Times New Roman" w:hAnsi="Times New Roman"/>
          <w:sz w:val="28"/>
          <w:szCs w:val="28"/>
        </w:rPr>
      </w:pPr>
      <w:r>
        <w:rPr>
          <w:rFonts w:ascii="Times New Roman" w:hAnsi="Times New Roman"/>
          <w:sz w:val="28"/>
          <w:szCs w:val="28"/>
        </w:rPr>
        <w:fldChar w:fldCharType="end"/>
      </w:r>
    </w:p>
    <w:tbl>
      <w:tblPr>
        <w:tblW w:w="664" w:type="pct"/>
        <w:jc w:val="center"/>
        <w:tblLayout w:type="fixed"/>
        <w:tblLook w:val="04A0" w:firstRow="1" w:lastRow="0" w:firstColumn="1" w:lastColumn="0" w:noHBand="0" w:noVBand="1"/>
      </w:tblPr>
      <w:tblGrid>
        <w:gridCol w:w="1412"/>
      </w:tblGrid>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Cs/>
                <w:color w:val="000000"/>
                <w:sz w:val="24"/>
                <w:szCs w:val="24"/>
              </w:rPr>
            </w:pPr>
          </w:p>
        </w:tc>
      </w:tr>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
                <w:iCs/>
                <w:color w:val="000000"/>
                <w:sz w:val="24"/>
                <w:szCs w:val="24"/>
              </w:rPr>
            </w:pPr>
          </w:p>
        </w:tc>
      </w:tr>
    </w:tbl>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C91D42" w:rsidRDefault="00C91D42"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1619B">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E74717">
        <w:rPr>
          <w:rFonts w:ascii="Times New Roman" w:eastAsia="Times New Roman" w:hAnsi="Times New Roman"/>
          <w:b/>
          <w:bCs/>
          <w:color w:val="000000"/>
          <w:sz w:val="28"/>
          <w:szCs w:val="28"/>
          <w:lang w:eastAsia="ru-RU"/>
        </w:rPr>
        <w:t>5</w:t>
      </w:r>
      <w:r w:rsidR="007C5CB0">
        <w:rPr>
          <w:rFonts w:ascii="Times New Roman" w:eastAsia="Times New Roman" w:hAnsi="Times New Roman"/>
          <w:b/>
          <w:bCs/>
          <w:color w:val="000000"/>
          <w:sz w:val="28"/>
          <w:szCs w:val="28"/>
          <w:lang w:eastAsia="ru-RU"/>
        </w:rPr>
        <w:t xml:space="preserve"> ГОД И НА ПЛАНОВЫЙ ПЕРИОД 202</w:t>
      </w:r>
      <w:r w:rsidR="00E74717">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И 202</w:t>
      </w:r>
      <w:r w:rsidR="00E74717">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206" w:type="dxa"/>
        <w:tblInd w:w="421"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AB2E37" w:rsidRPr="00AB2E37" w:rsidTr="00AB2E37">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281626" w:rsidP="00E7471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E7471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6</w:t>
            </w:r>
            <w:r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E7471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7</w:t>
            </w:r>
            <w:r w:rsidRPr="00AB2E37">
              <w:rPr>
                <w:rFonts w:ascii="Times New Roman" w:eastAsia="Times New Roman" w:hAnsi="Times New Roman"/>
                <w:b/>
                <w:bCs/>
                <w:color w:val="000000"/>
                <w:sz w:val="24"/>
                <w:szCs w:val="24"/>
                <w:lang w:eastAsia="ru-RU"/>
              </w:rPr>
              <w:t xml:space="preserve"> г.</w:t>
            </w:r>
          </w:p>
        </w:tc>
      </w:tr>
      <w:tr w:rsidR="00AB2E37" w:rsidRPr="00AB2E37" w:rsidTr="00AB2E37">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Муниципальная программа "Устойчивое развитие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09243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7 102,7</w:t>
            </w:r>
          </w:p>
        </w:tc>
        <w:tc>
          <w:tcPr>
            <w:tcW w:w="1134" w:type="dxa"/>
            <w:tcBorders>
              <w:top w:val="nil"/>
              <w:left w:val="nil"/>
              <w:bottom w:val="single" w:sz="4" w:space="0" w:color="auto"/>
              <w:right w:val="single" w:sz="4" w:space="0" w:color="auto"/>
            </w:tcBorders>
            <w:vAlign w:val="center"/>
          </w:tcPr>
          <w:p w:rsidR="00AB2E37" w:rsidRPr="00BD0997" w:rsidRDefault="0009243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5 648,9</w:t>
            </w:r>
          </w:p>
        </w:tc>
        <w:tc>
          <w:tcPr>
            <w:tcW w:w="1134" w:type="dxa"/>
            <w:tcBorders>
              <w:top w:val="nil"/>
              <w:left w:val="nil"/>
              <w:bottom w:val="single" w:sz="4" w:space="0" w:color="auto"/>
              <w:right w:val="single" w:sz="4" w:space="0" w:color="auto"/>
            </w:tcBorders>
            <w:vAlign w:val="center"/>
          </w:tcPr>
          <w:p w:rsidR="00AB2E37" w:rsidRPr="00BD0997" w:rsidRDefault="0009243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5 915,0</w:t>
            </w:r>
          </w:p>
        </w:tc>
      </w:tr>
      <w:tr w:rsidR="00FC719F"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C719F" w:rsidRPr="00B4208B" w:rsidRDefault="00FC719F" w:rsidP="00FC719F">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B4208B" w:rsidRDefault="00FC719F" w:rsidP="00FC719F">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B4208B" w:rsidRDefault="00FC719F" w:rsidP="00FC719F">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r>
      <w:tr w:rsidR="00FC719F"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FC719F"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C1A49"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2C0F0A" w:rsidRDefault="00EC1A49" w:rsidP="00EC1A49">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w:t>
            </w:r>
            <w:r>
              <w:rPr>
                <w:rFonts w:ascii="Times New Roman" w:eastAsia="Times New Roman" w:hAnsi="Times New Roman"/>
                <w:b/>
                <w:bCs/>
                <w:color w:val="000000"/>
                <w:sz w:val="24"/>
                <w:szCs w:val="24"/>
                <w:lang w:eastAsia="ru-RU"/>
              </w:rPr>
              <w:t>2</w:t>
            </w:r>
            <w:r w:rsidRPr="00AB2E37">
              <w:rPr>
                <w:rFonts w:ascii="Times New Roman" w:eastAsia="Times New Roman" w:hAnsi="Times New Roman"/>
                <w:b/>
                <w:bCs/>
                <w:color w:val="000000"/>
                <w:sz w:val="24"/>
                <w:szCs w:val="24"/>
                <w:lang w:eastAsia="ru-RU"/>
              </w:rPr>
              <w:t>00</w:t>
            </w:r>
            <w:r>
              <w:rPr>
                <w:rFonts w:ascii="Times New Roman" w:eastAsia="Times New Roman" w:hAnsi="Times New Roman"/>
                <w:b/>
                <w:bCs/>
                <w:color w:val="000000"/>
                <w:sz w:val="24"/>
                <w:szCs w:val="24"/>
                <w:lang w:eastAsia="ru-RU"/>
              </w:rPr>
              <w:t>3</w:t>
            </w:r>
            <w:r w:rsidRPr="00AB2E37">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2C0F0A" w:rsidRDefault="00EC1A49" w:rsidP="00EC1A49">
            <w:pPr>
              <w:jc w:val="both"/>
              <w:rPr>
                <w:rFonts w:ascii="Times New Roman" w:hAnsi="Times New Roman"/>
                <w:b/>
                <w:bCs/>
                <w:color w:val="000000"/>
                <w:sz w:val="24"/>
                <w:szCs w:val="24"/>
              </w:rPr>
            </w:pPr>
            <w:r w:rsidRPr="002C0F0A">
              <w:rPr>
                <w:rFonts w:ascii="Times New Roman" w:hAnsi="Times New Roman"/>
                <w:color w:val="000000"/>
              </w:rPr>
              <w:lastRenderedPageBreak/>
              <w:t>Поддержка деятельности добровольной пожарной дружины</w:t>
            </w:r>
          </w:p>
        </w:tc>
        <w:tc>
          <w:tcPr>
            <w:tcW w:w="1275"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01.1.02.20030</w:t>
            </w:r>
          </w:p>
        </w:tc>
        <w:tc>
          <w:tcPr>
            <w:tcW w:w="661"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03</w:t>
            </w:r>
          </w:p>
        </w:tc>
        <w:tc>
          <w:tcPr>
            <w:tcW w:w="49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10</w:t>
            </w: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EC1A49">
        <w:trPr>
          <w:trHeight w:val="556"/>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w:t>
            </w:r>
            <w:r w:rsidRPr="00AB2E37">
              <w:rPr>
                <w:rFonts w:ascii="Times New Roman" w:eastAsia="Times New Roman" w:hAnsi="Times New Roman"/>
                <w:bCs/>
                <w:color w:val="000000"/>
                <w:sz w:val="24"/>
                <w:szCs w:val="24"/>
                <w:lang w:eastAsia="ru-RU"/>
              </w:rPr>
              <w:lastRenderedPageBreak/>
              <w:t>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01.2.01.80030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1 763,2</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Основное мероприятие "Сохранение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w:t>
            </w:r>
            <w:r>
              <w:rPr>
                <w:rFonts w:ascii="Times New Roman" w:eastAsia="Times New Roman" w:hAnsi="Times New Roman"/>
                <w:b/>
                <w:bCs/>
                <w:color w:val="000000"/>
                <w:sz w:val="24"/>
                <w:szCs w:val="24"/>
                <w:lang w:eastAsia="ru-RU"/>
              </w:rPr>
              <w:t>а 4"Развитие дорожной сети 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657,6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tcPr>
          <w:p w:rsidR="00EC1A49" w:rsidRDefault="00EC1A49" w:rsidP="00EC1A49">
            <w:pPr>
              <w:jc w:val="right"/>
            </w:pPr>
            <w:r w:rsidRPr="00937961">
              <w:rPr>
                <w:rFonts w:ascii="Times New Roman" w:eastAsia="Times New Roman" w:hAnsi="Times New Roman"/>
                <w:b/>
                <w:bCs/>
                <w:color w:val="000000"/>
                <w:sz w:val="24"/>
                <w:szCs w:val="24"/>
                <w:lang w:eastAsia="ru-RU"/>
              </w:rPr>
              <w:t>657,6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tcPr>
          <w:p w:rsidR="00EC1A49" w:rsidRDefault="00EC1A49" w:rsidP="00EC1A49">
            <w:pPr>
              <w:jc w:val="right"/>
            </w:pPr>
            <w:r w:rsidRPr="00937961">
              <w:rPr>
                <w:rFonts w:ascii="Times New Roman" w:eastAsia="Times New Roman" w:hAnsi="Times New Roman"/>
                <w:b/>
                <w:bCs/>
                <w:color w:val="000000"/>
                <w:sz w:val="24"/>
                <w:szCs w:val="24"/>
                <w:lang w:eastAsia="ru-RU"/>
              </w:rPr>
              <w:t>657,6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tcPr>
          <w:p w:rsidR="00EC1A49" w:rsidRPr="00EC1A49" w:rsidRDefault="00EC1A49" w:rsidP="00EC1A49">
            <w:pPr>
              <w:jc w:val="right"/>
            </w:pPr>
            <w:r w:rsidRPr="00EC1A49">
              <w:rPr>
                <w:rFonts w:ascii="Times New Roman" w:eastAsia="Times New Roman" w:hAnsi="Times New Roman"/>
                <w:bCs/>
                <w:color w:val="000000"/>
                <w:sz w:val="24"/>
                <w:szCs w:val="24"/>
                <w:lang w:eastAsia="ru-RU"/>
              </w:rPr>
              <w:t>657,6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5"Благоустройство территории </w:t>
            </w:r>
            <w:r>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BD0997" w:rsidRDefault="00EC1A49" w:rsidP="000924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092431">
              <w:rPr>
                <w:rFonts w:ascii="Times New Roman" w:eastAsia="Times New Roman" w:hAnsi="Times New Roman"/>
                <w:b/>
                <w:bCs/>
                <w:color w:val="000000"/>
                <w:sz w:val="24"/>
                <w:szCs w:val="24"/>
                <w:lang w:eastAsia="ru-RU"/>
              </w:rPr>
              <w:t> 978,3</w:t>
            </w:r>
          </w:p>
        </w:tc>
        <w:tc>
          <w:tcPr>
            <w:tcW w:w="1134" w:type="dxa"/>
            <w:tcBorders>
              <w:top w:val="nil"/>
              <w:left w:val="nil"/>
              <w:bottom w:val="single" w:sz="4" w:space="0" w:color="auto"/>
              <w:right w:val="single" w:sz="4" w:space="0" w:color="auto"/>
            </w:tcBorders>
            <w:vAlign w:val="center"/>
          </w:tcPr>
          <w:p w:rsidR="00EC1A49" w:rsidRPr="00BD0997" w:rsidRDefault="00092431" w:rsidP="000924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EC1A49">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EC1A4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vAlign w:val="center"/>
          </w:tcPr>
          <w:p w:rsidR="00EC1A49" w:rsidRPr="00BD0997" w:rsidRDefault="00EC1A49" w:rsidP="000924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092431">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w:t>
            </w:r>
            <w:r w:rsidR="00092431">
              <w:rPr>
                <w:rFonts w:ascii="Times New Roman" w:eastAsia="Times New Roman" w:hAnsi="Times New Roman"/>
                <w:b/>
                <w:bCs/>
                <w:color w:val="000000"/>
                <w:sz w:val="24"/>
                <w:szCs w:val="24"/>
                <w:lang w:eastAsia="ru-RU"/>
              </w:rPr>
              <w:t>151</w:t>
            </w:r>
            <w:r>
              <w:rPr>
                <w:rFonts w:ascii="Times New Roman" w:eastAsia="Times New Roman" w:hAnsi="Times New Roman"/>
                <w:b/>
                <w:bCs/>
                <w:color w:val="000000"/>
                <w:sz w:val="24"/>
                <w:szCs w:val="24"/>
                <w:lang w:eastAsia="ru-RU"/>
              </w:rPr>
              <w:t>,</w:t>
            </w:r>
            <w:r w:rsidR="00092431">
              <w:rPr>
                <w:rFonts w:ascii="Times New Roman" w:eastAsia="Times New Roman" w:hAnsi="Times New Roman"/>
                <w:b/>
                <w:bCs/>
                <w:color w:val="000000"/>
                <w:sz w:val="24"/>
                <w:szCs w:val="24"/>
                <w:lang w:eastAsia="ru-RU"/>
              </w:rPr>
              <w:t>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right"/>
              <w:rPr>
                <w:rFonts w:ascii="Times New Roman" w:eastAsia="Times New Roman" w:hAnsi="Times New Roman"/>
                <w:b/>
                <w:bCs/>
                <w:color w:val="000000"/>
                <w:sz w:val="24"/>
                <w:szCs w:val="24"/>
                <w:lang w:eastAsia="ru-RU"/>
              </w:rPr>
            </w:pPr>
            <w:r w:rsidRPr="00103A8A">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745,1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1 069,0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1 069,0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AB2E37">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деятельности по обращению с животными без</w:t>
            </w:r>
            <w:r w:rsidRPr="00AB2E37">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2 631,1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2 631,1</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353B8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194,0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353B8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249,0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353B8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306,0</w:t>
            </w:r>
          </w:p>
        </w:tc>
      </w:tr>
      <w:tr w:rsidR="00EC1A49"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EC1A49" w:rsidRPr="00103A8A" w:rsidRDefault="00EC1A49" w:rsidP="00EC1A49">
            <w:pPr>
              <w:spacing w:after="0" w:line="240" w:lineRule="auto"/>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Организация наружного освещения населенных пунктов района (областной бюджет)</w:t>
            </w:r>
          </w:p>
        </w:tc>
        <w:tc>
          <w:tcPr>
            <w:tcW w:w="1275" w:type="dxa"/>
            <w:tcBorders>
              <w:top w:val="nil"/>
              <w:left w:val="nil"/>
              <w:bottom w:val="single" w:sz="4" w:space="0" w:color="auto"/>
              <w:right w:val="single" w:sz="4" w:space="0" w:color="auto"/>
            </w:tcBorders>
            <w:shd w:val="clear" w:color="auto" w:fill="auto"/>
            <w:vAlign w:val="center"/>
          </w:tcPr>
          <w:p w:rsidR="00EC1A49" w:rsidRPr="00103A8A" w:rsidRDefault="00EC1A49" w:rsidP="00EC1A49">
            <w:pPr>
              <w:spacing w:after="0" w:line="240" w:lineRule="auto"/>
              <w:jc w:val="center"/>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EC1A49"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EC1A49" w:rsidRPr="009E551C" w:rsidRDefault="00EC1A49" w:rsidP="00EC1A49">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tcPr>
          <w:p w:rsidR="00EC1A49" w:rsidRPr="009E551C" w:rsidRDefault="00EC1A49" w:rsidP="00EC1A49">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353B81" w:rsidRPr="00AB2E37" w:rsidTr="001661DD">
        <w:trPr>
          <w:trHeight w:val="1260"/>
        </w:trPr>
        <w:tc>
          <w:tcPr>
            <w:tcW w:w="3828" w:type="dxa"/>
            <w:tcBorders>
              <w:top w:val="nil"/>
              <w:left w:val="single" w:sz="4" w:space="0" w:color="auto"/>
              <w:bottom w:val="single" w:sz="4" w:space="0" w:color="auto"/>
              <w:right w:val="single" w:sz="4" w:space="0" w:color="auto"/>
            </w:tcBorders>
            <w:vAlign w:val="center"/>
          </w:tcPr>
          <w:p w:rsidR="00353B81" w:rsidRPr="00103A8A" w:rsidRDefault="00353B81" w:rsidP="00353B81">
            <w:pPr>
              <w:spacing w:after="0" w:line="240" w:lineRule="auto"/>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Организация наружного освещения населенных пунктов района (местный бюджет</w:t>
            </w:r>
          </w:p>
        </w:tc>
        <w:tc>
          <w:tcPr>
            <w:tcW w:w="1275" w:type="dxa"/>
            <w:tcBorders>
              <w:top w:val="nil"/>
              <w:left w:val="nil"/>
              <w:bottom w:val="single" w:sz="4" w:space="0" w:color="auto"/>
              <w:right w:val="single" w:sz="4" w:space="0" w:color="auto"/>
            </w:tcBorders>
            <w:shd w:val="clear" w:color="auto" w:fill="auto"/>
            <w:vAlign w:val="center"/>
          </w:tcPr>
          <w:p w:rsidR="00353B81" w:rsidRPr="00103A8A" w:rsidRDefault="00353B81" w:rsidP="00353B81">
            <w:pPr>
              <w:spacing w:after="0" w:line="240" w:lineRule="auto"/>
              <w:jc w:val="center"/>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01.5.06.S1340</w:t>
            </w:r>
          </w:p>
        </w:tc>
        <w:tc>
          <w:tcPr>
            <w:tcW w:w="661" w:type="dxa"/>
            <w:tcBorders>
              <w:top w:val="nil"/>
              <w:left w:val="nil"/>
              <w:bottom w:val="single" w:sz="4" w:space="0" w:color="auto"/>
              <w:right w:val="single" w:sz="4" w:space="0" w:color="auto"/>
            </w:tcBorders>
            <w:vAlign w:val="center"/>
          </w:tcPr>
          <w:p w:rsidR="00353B81" w:rsidRPr="00103A8A" w:rsidRDefault="00353B81" w:rsidP="00353B81">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353B81" w:rsidRPr="00103A8A" w:rsidRDefault="00353B81" w:rsidP="00353B81">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05</w:t>
            </w:r>
          </w:p>
        </w:tc>
        <w:tc>
          <w:tcPr>
            <w:tcW w:w="498" w:type="dxa"/>
            <w:tcBorders>
              <w:top w:val="nil"/>
              <w:left w:val="nil"/>
              <w:bottom w:val="single" w:sz="4" w:space="0" w:color="auto"/>
              <w:right w:val="single" w:sz="4" w:space="0" w:color="auto"/>
            </w:tcBorders>
            <w:vAlign w:val="center"/>
          </w:tcPr>
          <w:p w:rsidR="00353B81" w:rsidRPr="00103A8A" w:rsidRDefault="00353B81" w:rsidP="00353B81">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03</w:t>
            </w:r>
          </w:p>
        </w:tc>
        <w:tc>
          <w:tcPr>
            <w:tcW w:w="1178"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1 194,0</w:t>
            </w:r>
          </w:p>
        </w:tc>
        <w:tc>
          <w:tcPr>
            <w:tcW w:w="1134"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1 249,0</w:t>
            </w:r>
          </w:p>
        </w:tc>
        <w:tc>
          <w:tcPr>
            <w:tcW w:w="1134"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1 306,0</w:t>
            </w:r>
          </w:p>
        </w:tc>
      </w:tr>
      <w:tr w:rsidR="00353B81" w:rsidRPr="00AB2E37" w:rsidTr="001661DD">
        <w:trPr>
          <w:trHeight w:val="1260"/>
        </w:trPr>
        <w:tc>
          <w:tcPr>
            <w:tcW w:w="3828" w:type="dxa"/>
            <w:tcBorders>
              <w:top w:val="nil"/>
              <w:left w:val="single" w:sz="4" w:space="0" w:color="auto"/>
              <w:bottom w:val="single" w:sz="4" w:space="0" w:color="auto"/>
              <w:right w:val="single" w:sz="4" w:space="0" w:color="auto"/>
            </w:tcBorders>
            <w:vAlign w:val="center"/>
          </w:tcPr>
          <w:p w:rsidR="00353B81" w:rsidRPr="009E551C" w:rsidRDefault="00353B81" w:rsidP="00353B81">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tcPr>
          <w:p w:rsidR="00353B81" w:rsidRPr="009E551C" w:rsidRDefault="00353B81" w:rsidP="00353B81">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01.5.06.S1340</w:t>
            </w:r>
          </w:p>
        </w:tc>
        <w:tc>
          <w:tcPr>
            <w:tcW w:w="661"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353B81" w:rsidRPr="00AB2E37" w:rsidRDefault="00353B81" w:rsidP="00353B8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353B81" w:rsidRPr="00353B81" w:rsidRDefault="00353B81" w:rsidP="00353B81">
            <w:pPr>
              <w:spacing w:after="0" w:line="240" w:lineRule="auto"/>
              <w:jc w:val="right"/>
              <w:rPr>
                <w:rFonts w:ascii="Times New Roman" w:eastAsia="Times New Roman" w:hAnsi="Times New Roman"/>
                <w:bCs/>
                <w:color w:val="000000"/>
                <w:sz w:val="24"/>
                <w:szCs w:val="24"/>
                <w:lang w:eastAsia="ru-RU"/>
              </w:rPr>
            </w:pPr>
            <w:r w:rsidRPr="00353B81">
              <w:rPr>
                <w:rFonts w:ascii="Times New Roman" w:eastAsia="Times New Roman" w:hAnsi="Times New Roman"/>
                <w:bCs/>
                <w:color w:val="000000"/>
                <w:sz w:val="24"/>
                <w:szCs w:val="24"/>
                <w:lang w:eastAsia="ru-RU"/>
              </w:rPr>
              <w:t>1 194,0</w:t>
            </w:r>
          </w:p>
        </w:tc>
        <w:tc>
          <w:tcPr>
            <w:tcW w:w="1134" w:type="dxa"/>
            <w:tcBorders>
              <w:top w:val="nil"/>
              <w:left w:val="nil"/>
              <w:bottom w:val="single" w:sz="4" w:space="0" w:color="auto"/>
              <w:right w:val="single" w:sz="4" w:space="0" w:color="auto"/>
            </w:tcBorders>
            <w:vAlign w:val="center"/>
          </w:tcPr>
          <w:p w:rsidR="00353B81" w:rsidRPr="00353B81" w:rsidRDefault="00353B81" w:rsidP="00353B81">
            <w:pPr>
              <w:spacing w:after="0" w:line="240" w:lineRule="auto"/>
              <w:jc w:val="right"/>
              <w:rPr>
                <w:rFonts w:ascii="Times New Roman" w:eastAsia="Times New Roman" w:hAnsi="Times New Roman"/>
                <w:bCs/>
                <w:color w:val="000000"/>
                <w:sz w:val="24"/>
                <w:szCs w:val="24"/>
                <w:lang w:eastAsia="ru-RU"/>
              </w:rPr>
            </w:pPr>
            <w:r w:rsidRPr="00353B81">
              <w:rPr>
                <w:rFonts w:ascii="Times New Roman" w:eastAsia="Times New Roman" w:hAnsi="Times New Roman"/>
                <w:bCs/>
                <w:color w:val="000000"/>
                <w:sz w:val="24"/>
                <w:szCs w:val="24"/>
                <w:lang w:eastAsia="ru-RU"/>
              </w:rPr>
              <w:t>1 249,0</w:t>
            </w:r>
          </w:p>
        </w:tc>
        <w:tc>
          <w:tcPr>
            <w:tcW w:w="1134" w:type="dxa"/>
            <w:tcBorders>
              <w:top w:val="nil"/>
              <w:left w:val="nil"/>
              <w:bottom w:val="single" w:sz="4" w:space="0" w:color="auto"/>
              <w:right w:val="single" w:sz="4" w:space="0" w:color="auto"/>
            </w:tcBorders>
            <w:vAlign w:val="center"/>
          </w:tcPr>
          <w:p w:rsidR="00353B81" w:rsidRPr="00353B81" w:rsidRDefault="00353B81" w:rsidP="00353B81">
            <w:pPr>
              <w:spacing w:after="0" w:line="240" w:lineRule="auto"/>
              <w:jc w:val="right"/>
              <w:rPr>
                <w:rFonts w:ascii="Times New Roman" w:eastAsia="Times New Roman" w:hAnsi="Times New Roman"/>
                <w:bCs/>
                <w:color w:val="000000"/>
                <w:sz w:val="24"/>
                <w:szCs w:val="24"/>
                <w:lang w:eastAsia="ru-RU"/>
              </w:rPr>
            </w:pPr>
            <w:r w:rsidRPr="00353B81">
              <w:rPr>
                <w:rFonts w:ascii="Times New Roman" w:eastAsia="Times New Roman" w:hAnsi="Times New Roman"/>
                <w:bCs/>
                <w:color w:val="000000"/>
                <w:sz w:val="24"/>
                <w:szCs w:val="24"/>
                <w:lang w:eastAsia="ru-RU"/>
              </w:rPr>
              <w:t>1 306,0</w:t>
            </w:r>
          </w:p>
        </w:tc>
      </w:tr>
      <w:tr w:rsidR="00EC1A49" w:rsidRPr="00AB2E37" w:rsidTr="00BD0997">
        <w:trPr>
          <w:trHeight w:val="473"/>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r w:rsidR="00EC1A49">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103</w:t>
            </w:r>
            <w:r w:rsidR="00EC1A4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vAlign w:val="center"/>
          </w:tcPr>
          <w:p w:rsidR="00EC1A49"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w:t>
            </w:r>
            <w:r w:rsidR="00EC1A49">
              <w:rPr>
                <w:rFonts w:ascii="Times New Roman" w:eastAsia="Times New Roman" w:hAnsi="Times New Roman"/>
                <w:b/>
                <w:bCs/>
                <w:color w:val="000000"/>
                <w:sz w:val="24"/>
                <w:szCs w:val="24"/>
                <w:lang w:eastAsia="ru-RU"/>
              </w:rPr>
              <w:t>0</w:t>
            </w:r>
            <w:r>
              <w:rPr>
                <w:rFonts w:ascii="Times New Roman" w:eastAsia="Times New Roman" w:hAnsi="Times New Roman"/>
                <w:b/>
                <w:bCs/>
                <w:color w:val="000000"/>
                <w:sz w:val="24"/>
                <w:szCs w:val="24"/>
                <w:lang w:eastAsia="ru-RU"/>
              </w:rPr>
              <w:t>09,8</w:t>
            </w:r>
          </w:p>
        </w:tc>
        <w:tc>
          <w:tcPr>
            <w:tcW w:w="1134" w:type="dxa"/>
            <w:tcBorders>
              <w:top w:val="nil"/>
              <w:left w:val="nil"/>
              <w:bottom w:val="single" w:sz="4" w:space="0" w:color="auto"/>
              <w:right w:val="single" w:sz="4" w:space="0" w:color="auto"/>
            </w:tcBorders>
            <w:vAlign w:val="center"/>
          </w:tcPr>
          <w:p w:rsidR="00EC1A49"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EC1A49">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229</w:t>
            </w:r>
            <w:r w:rsidR="00EC1A4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2</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7 103,6</w:t>
            </w:r>
          </w:p>
        </w:tc>
        <w:tc>
          <w:tcPr>
            <w:tcW w:w="1134" w:type="dxa"/>
            <w:tcBorders>
              <w:top w:val="nil"/>
              <w:left w:val="nil"/>
              <w:bottom w:val="single" w:sz="4" w:space="0" w:color="auto"/>
              <w:right w:val="single" w:sz="4" w:space="0" w:color="auto"/>
            </w:tcBorders>
            <w:vAlign w:val="center"/>
          </w:tcPr>
          <w:p w:rsidR="007C4C71"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6 009,8</w:t>
            </w:r>
          </w:p>
        </w:tc>
        <w:tc>
          <w:tcPr>
            <w:tcW w:w="1134" w:type="dxa"/>
            <w:tcBorders>
              <w:top w:val="nil"/>
              <w:left w:val="nil"/>
              <w:bottom w:val="single" w:sz="4" w:space="0" w:color="auto"/>
              <w:right w:val="single" w:sz="4" w:space="0" w:color="auto"/>
            </w:tcBorders>
            <w:vAlign w:val="center"/>
          </w:tcPr>
          <w:p w:rsidR="007C4C71" w:rsidRPr="00BD099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6 229,2</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p>
        </w:tc>
      </w:tr>
      <w:tr w:rsidR="00EC1A49"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2 225,0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2 404,4</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2 500,5</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Обеспечение функций органов местного самоуправления в рамках непрограммных расходов </w:t>
            </w:r>
            <w:r w:rsidRPr="00AB2E3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220,0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1 588,5</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1 613,6</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1 678,2</w:t>
            </w:r>
          </w:p>
        </w:tc>
      </w:tr>
      <w:tr w:rsidR="007C4C71"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1 588,5</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1 613,6</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1 678,2</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366</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Pr>
                <w:rFonts w:ascii="Times New Roman" w:eastAsia="Times New Roman" w:hAnsi="Times New Roman"/>
                <w:b/>
                <w:bCs/>
                <w:color w:val="000000"/>
                <w:sz w:val="24"/>
                <w:szCs w:val="24"/>
                <w:lang w:eastAsia="ru-RU"/>
              </w:rPr>
              <w:t>,</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Pr="00AB2E37" w:rsidRDefault="00EC1A49"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C4C71">
              <w:rPr>
                <w:rFonts w:ascii="Times New Roman" w:eastAsia="Times New Roman" w:hAnsi="Times New Roman"/>
                <w:sz w:val="24"/>
                <w:szCs w:val="24"/>
                <w:lang w:eastAsia="ru-RU"/>
              </w:rPr>
              <w:t>58</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9E111B">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r>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Выплаты муниципальной доплаты к пенсии в рамках непрограммных расходов (Социальное </w:t>
            </w:r>
            <w:r w:rsidRPr="00AB2E37">
              <w:rPr>
                <w:rFonts w:ascii="Times New Roman" w:eastAsia="Times New Roman" w:hAnsi="Times New Roman"/>
                <w:sz w:val="24"/>
                <w:szCs w:val="24"/>
                <w:lang w:eastAsia="ru-RU"/>
              </w:rPr>
              <w:lastRenderedPageBreak/>
              <w:t>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99.9.00.20200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7C4C71" w:rsidRPr="009E111B" w:rsidRDefault="007C4C71"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550,7</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b/>
                <w:color w:val="000000"/>
                <w:sz w:val="24"/>
                <w:szCs w:val="24"/>
                <w:lang w:eastAsia="ru-RU"/>
              </w:rPr>
            </w:pPr>
            <w:r w:rsidRPr="00350B70">
              <w:rPr>
                <w:rFonts w:ascii="Times New Roman" w:eastAsia="Times New Roman" w:hAnsi="Times New Roman"/>
                <w:b/>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99.9.00.21020</w:t>
            </w:r>
          </w:p>
        </w:tc>
        <w:tc>
          <w:tcPr>
            <w:tcW w:w="661"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153,9</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168,9</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175,2</w:t>
            </w:r>
          </w:p>
        </w:tc>
      </w:tr>
      <w:tr w:rsidR="007C4C71"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153,9</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168,9</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175,2</w:t>
            </w:r>
          </w:p>
        </w:tc>
      </w:tr>
      <w:tr w:rsidR="007C4C71" w:rsidRPr="00AB2E37" w:rsidTr="00737846">
        <w:trPr>
          <w:trHeight w:val="556"/>
        </w:trPr>
        <w:tc>
          <w:tcPr>
            <w:tcW w:w="3828" w:type="dxa"/>
            <w:tcBorders>
              <w:top w:val="nil"/>
              <w:left w:val="single" w:sz="4" w:space="0" w:color="auto"/>
              <w:bottom w:val="single" w:sz="4" w:space="0" w:color="auto"/>
              <w:right w:val="single" w:sz="4" w:space="0" w:color="auto"/>
            </w:tcBorders>
            <w:vAlign w:val="center"/>
          </w:tcPr>
          <w:p w:rsidR="007C4C71" w:rsidRPr="00737846" w:rsidRDefault="007C4C71" w:rsidP="007C4C71">
            <w:pPr>
              <w:spacing w:after="0" w:line="240" w:lineRule="auto"/>
              <w:rPr>
                <w:rFonts w:ascii="Times New Roman" w:eastAsia="Times New Roman" w:hAnsi="Times New Roman"/>
                <w:b/>
                <w:bCs/>
                <w:sz w:val="24"/>
                <w:szCs w:val="24"/>
                <w:lang w:eastAsia="ru-RU"/>
              </w:rPr>
            </w:pPr>
            <w:r w:rsidRPr="00737846">
              <w:rPr>
                <w:rFonts w:ascii="Times New Roman" w:eastAsia="Times New Roman" w:hAnsi="Times New Roman"/>
                <w:b/>
                <w:b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p w:rsidR="007C4C71" w:rsidRPr="00AB2E37" w:rsidRDefault="007C4C71" w:rsidP="007C4C71">
            <w:pPr>
              <w:spacing w:after="0" w:line="240" w:lineRule="auto"/>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153,9</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168,9</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175,2</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4B4C41">
        <w:trPr>
          <w:trHeight w:val="84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092431" w:rsidRPr="00AB2E37" w:rsidTr="004B4C41">
        <w:trPr>
          <w:trHeight w:val="416"/>
        </w:trPr>
        <w:tc>
          <w:tcPr>
            <w:tcW w:w="3828" w:type="dxa"/>
            <w:tcBorders>
              <w:top w:val="nil"/>
              <w:left w:val="single" w:sz="4" w:space="0" w:color="auto"/>
              <w:bottom w:val="single" w:sz="4" w:space="0" w:color="auto"/>
              <w:right w:val="single" w:sz="4" w:space="0" w:color="auto"/>
            </w:tcBorders>
            <w:vAlign w:val="center"/>
          </w:tcPr>
          <w:p w:rsidR="00092431" w:rsidRPr="00694E38" w:rsidRDefault="00092431" w:rsidP="0009243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694E38">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lastRenderedPageBreak/>
              <w:t>99.9.00.80</w:t>
            </w:r>
            <w:r>
              <w:rPr>
                <w:rFonts w:ascii="Times New Roman" w:eastAsia="Times New Roman" w:hAnsi="Times New Roman"/>
                <w:b/>
                <w:sz w:val="24"/>
                <w:szCs w:val="24"/>
                <w:lang w:eastAsia="ru-RU"/>
              </w:rPr>
              <w:t>08</w:t>
            </w:r>
            <w:r w:rsidRPr="004B4C41">
              <w:rPr>
                <w:rFonts w:ascii="Times New Roman" w:eastAsia="Times New Roman" w:hAnsi="Times New Roman"/>
                <w:b/>
                <w:sz w:val="24"/>
                <w:szCs w:val="24"/>
                <w:lang w:eastAsia="ru-RU"/>
              </w:rPr>
              <w:t>0</w:t>
            </w:r>
          </w:p>
        </w:tc>
        <w:tc>
          <w:tcPr>
            <w:tcW w:w="661"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01</w:t>
            </w:r>
          </w:p>
        </w:tc>
        <w:tc>
          <w:tcPr>
            <w:tcW w:w="49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04</w:t>
            </w:r>
          </w:p>
        </w:tc>
        <w:tc>
          <w:tcPr>
            <w:tcW w:w="117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09243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092431" w:rsidRPr="00694E38" w:rsidRDefault="00092431" w:rsidP="0009243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w:t>
            </w:r>
            <w:r>
              <w:rPr>
                <w:rFonts w:ascii="Times New Roman" w:eastAsia="Times New Roman" w:hAnsi="Times New Roman"/>
                <w:sz w:val="24"/>
                <w:szCs w:val="24"/>
                <w:lang w:eastAsia="ru-RU"/>
              </w:rPr>
              <w:t>08</w:t>
            </w:r>
            <w:r w:rsidRPr="00AB2E37">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r w:rsidR="00EC1A49" w:rsidRPr="00826363">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C1A49">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7C4C71" w:rsidRPr="00AB2E37" w:rsidTr="00BD0997">
        <w:trPr>
          <w:trHeight w:val="84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7C4C71" w:rsidRPr="00AB2E37" w:rsidTr="00AB2E37">
        <w:trPr>
          <w:trHeight w:val="84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AB2E37">
              <w:rPr>
                <w:rFonts w:ascii="Times New Roman" w:eastAsia="Times New Roman" w:hAnsi="Times New Roman"/>
                <w:sz w:val="24"/>
                <w:szCs w:val="24"/>
                <w:lang w:eastAsia="ru-RU"/>
              </w:rPr>
              <w:lastRenderedPageBreak/>
              <w:t>поселений (Межбюджетные трансферты)</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99.9.00.80130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sidRPr="00AB2E37">
              <w:rPr>
                <w:rFonts w:ascii="Times New Roman" w:eastAsia="Times New Roman" w:hAnsi="Times New Roman"/>
                <w:b/>
                <w:bCs/>
                <w:color w:val="000000"/>
                <w:sz w:val="24"/>
                <w:szCs w:val="24"/>
                <w:lang w:eastAsia="ru-RU"/>
              </w:rPr>
              <w:t>,0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1 785,3</w:t>
            </w:r>
          </w:p>
        </w:tc>
        <w:tc>
          <w:tcPr>
            <w:tcW w:w="1134"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1 803,2</w:t>
            </w:r>
          </w:p>
        </w:tc>
        <w:tc>
          <w:tcPr>
            <w:tcW w:w="1134"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1 875,3</w:t>
            </w:r>
          </w:p>
        </w:tc>
      </w:tr>
      <w:tr w:rsidR="00A119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11970" w:rsidRPr="00AB2E37" w:rsidRDefault="00A11970" w:rsidP="00A11970">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1 785,3</w:t>
            </w:r>
          </w:p>
        </w:tc>
        <w:tc>
          <w:tcPr>
            <w:tcW w:w="1134"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1 803,2</w:t>
            </w:r>
          </w:p>
        </w:tc>
        <w:tc>
          <w:tcPr>
            <w:tcW w:w="1134"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1 875,3</w:t>
            </w:r>
          </w:p>
        </w:tc>
      </w:tr>
      <w:tr w:rsidR="00EC1A49" w:rsidRPr="00AB2E37" w:rsidTr="00AB2E37">
        <w:trPr>
          <w:trHeight w:val="31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A1197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206</w:t>
            </w:r>
            <w:r>
              <w:rPr>
                <w:rFonts w:ascii="Times New Roman" w:eastAsia="Times New Roman" w:hAnsi="Times New Roman"/>
                <w:b/>
                <w:bCs/>
                <w:color w:val="000000"/>
                <w:sz w:val="24"/>
                <w:szCs w:val="24"/>
                <w:lang w:eastAsia="ru-RU"/>
              </w:rPr>
              <w:t>,</w:t>
            </w:r>
            <w:r w:rsidR="00A11970">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vAlign w:val="center"/>
          </w:tcPr>
          <w:p w:rsidR="00EC1A49" w:rsidRPr="00AB2E37" w:rsidRDefault="00EC1A49" w:rsidP="00A1197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658</w:t>
            </w:r>
            <w:r>
              <w:rPr>
                <w:rFonts w:ascii="Times New Roman" w:eastAsia="Times New Roman" w:hAnsi="Times New Roman"/>
                <w:b/>
                <w:bCs/>
                <w:color w:val="000000"/>
                <w:sz w:val="24"/>
                <w:szCs w:val="24"/>
                <w:lang w:eastAsia="ru-RU"/>
              </w:rPr>
              <w:t>,</w:t>
            </w:r>
            <w:r w:rsidR="00A11970">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vAlign w:val="center"/>
          </w:tcPr>
          <w:p w:rsidR="00EC1A49" w:rsidRPr="00AB2E37" w:rsidRDefault="00EC1A49" w:rsidP="00A1197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144</w:t>
            </w:r>
            <w:r>
              <w:rPr>
                <w:rFonts w:ascii="Times New Roman" w:eastAsia="Times New Roman" w:hAnsi="Times New Roman"/>
                <w:b/>
                <w:bCs/>
                <w:color w:val="000000"/>
                <w:sz w:val="24"/>
                <w:szCs w:val="24"/>
                <w:lang w:eastAsia="ru-RU"/>
              </w:rPr>
              <w:t>,</w:t>
            </w:r>
            <w:r w:rsidR="00A11970">
              <w:rPr>
                <w:rFonts w:ascii="Times New Roman" w:eastAsia="Times New Roman" w:hAnsi="Times New Roman"/>
                <w:b/>
                <w:bCs/>
                <w:color w:val="000000"/>
                <w:sz w:val="24"/>
                <w:szCs w:val="24"/>
                <w:lang w:eastAsia="ru-RU"/>
              </w:rPr>
              <w:t>2</w:t>
            </w:r>
          </w:p>
        </w:tc>
      </w:tr>
    </w:tbl>
    <w:p w:rsidR="00AB2E37" w:rsidRDefault="00AB2E37" w:rsidP="00632687">
      <w:pPr>
        <w:spacing w:after="0" w:line="240" w:lineRule="auto"/>
        <w:jc w:val="right"/>
        <w:rPr>
          <w:rFonts w:ascii="Times New Roman" w:hAnsi="Times New Roman"/>
          <w:sz w:val="28"/>
          <w:szCs w:val="28"/>
        </w:rPr>
      </w:pPr>
    </w:p>
    <w:p w:rsidR="00AB2E37" w:rsidRDefault="00AB2E37"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Pr="00FD26B1" w:rsidRDefault="00EC5D05" w:rsidP="00632687">
      <w:pPr>
        <w:spacing w:after="0" w:line="240" w:lineRule="auto"/>
        <w:jc w:val="right"/>
        <w:rPr>
          <w:rFonts w:ascii="Times New Roman" w:hAnsi="Times New Roman"/>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4B4C41" w:rsidRPr="00A94B27" w:rsidRDefault="004B4C41" w:rsidP="00A94B27">
      <w:pPr>
        <w:spacing w:after="0"/>
        <w:rPr>
          <w:rFonts w:ascii="Times New Roman" w:hAnsi="Times New Roman"/>
          <w:b/>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092431">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092431">
        <w:rPr>
          <w:rFonts w:ascii="Times New Roman" w:hAnsi="Times New Roman"/>
          <w:b/>
          <w:sz w:val="28"/>
          <w:szCs w:val="28"/>
        </w:rPr>
        <w:t>6</w:t>
      </w:r>
      <w:r w:rsidR="0040605A">
        <w:rPr>
          <w:rFonts w:ascii="Times New Roman" w:hAnsi="Times New Roman"/>
          <w:b/>
          <w:sz w:val="28"/>
          <w:szCs w:val="28"/>
        </w:rPr>
        <w:t xml:space="preserve"> И 202</w:t>
      </w:r>
      <w:r w:rsidR="00092431">
        <w:rPr>
          <w:rFonts w:ascii="Times New Roman" w:hAnsi="Times New Roman"/>
          <w:b/>
          <w:sz w:val="28"/>
          <w:szCs w:val="28"/>
        </w:rPr>
        <w:t>7</w:t>
      </w:r>
      <w:r w:rsidR="0040605A">
        <w:rPr>
          <w:rFonts w:ascii="Times New Roman" w:hAnsi="Times New Roman"/>
          <w:b/>
          <w:sz w:val="28"/>
          <w:szCs w:val="28"/>
        </w:rPr>
        <w:t xml:space="preserve"> ГОДОВ</w:t>
      </w:r>
    </w:p>
    <w:tbl>
      <w:tblPr>
        <w:tblW w:w="10175" w:type="dxa"/>
        <w:jc w:val="center"/>
        <w:tblLook w:val="04A0" w:firstRow="1" w:lastRow="0" w:firstColumn="1" w:lastColumn="0" w:noHBand="0" w:noVBand="1"/>
      </w:tblPr>
      <w:tblGrid>
        <w:gridCol w:w="2866"/>
        <w:gridCol w:w="1309"/>
        <w:gridCol w:w="73"/>
        <w:gridCol w:w="1468"/>
        <w:gridCol w:w="1650"/>
        <w:gridCol w:w="937"/>
        <w:gridCol w:w="936"/>
        <w:gridCol w:w="936"/>
      </w:tblGrid>
      <w:tr w:rsidR="00D11688" w:rsidRPr="006526F1" w:rsidTr="001661DD">
        <w:trPr>
          <w:gridAfter w:val="4"/>
          <w:wAfter w:w="4459" w:type="dxa"/>
          <w:trHeight w:val="240"/>
          <w:jc w:val="center"/>
        </w:trPr>
        <w:tc>
          <w:tcPr>
            <w:tcW w:w="2866" w:type="dxa"/>
            <w:tcBorders>
              <w:top w:val="nil"/>
              <w:left w:val="nil"/>
              <w:bottom w:val="single" w:sz="4" w:space="0" w:color="auto"/>
              <w:right w:val="nil"/>
            </w:tcBorders>
            <w:shd w:val="clear" w:color="auto" w:fill="auto"/>
            <w:noWrap/>
            <w:vAlign w:val="bottom"/>
            <w:hideMark/>
          </w:tcPr>
          <w:p w:rsidR="00D11688" w:rsidRPr="00B92ABC" w:rsidRDefault="00D11688" w:rsidP="00E7548B">
            <w:pPr>
              <w:spacing w:after="0" w:line="240" w:lineRule="auto"/>
              <w:jc w:val="center"/>
              <w:rPr>
                <w:rFonts w:ascii="Times New Roman" w:eastAsia="Times New Roman" w:hAnsi="Times New Roman"/>
                <w:sz w:val="20"/>
                <w:szCs w:val="20"/>
                <w:lang w:eastAsia="ru-RU"/>
              </w:rPr>
            </w:pPr>
          </w:p>
        </w:tc>
        <w:tc>
          <w:tcPr>
            <w:tcW w:w="1309" w:type="dxa"/>
            <w:tcBorders>
              <w:top w:val="nil"/>
              <w:left w:val="nil"/>
              <w:bottom w:val="single" w:sz="4" w:space="0" w:color="auto"/>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8"/>
                <w:szCs w:val="28"/>
                <w:lang w:eastAsia="ru-RU"/>
              </w:rPr>
            </w:pPr>
          </w:p>
        </w:tc>
        <w:tc>
          <w:tcPr>
            <w:tcW w:w="1541" w:type="dxa"/>
            <w:gridSpan w:val="2"/>
            <w:tcBorders>
              <w:top w:val="nil"/>
              <w:left w:val="nil"/>
              <w:bottom w:val="nil"/>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D11688" w:rsidRPr="00273145" w:rsidTr="001661DD">
        <w:tblPrEx>
          <w:tblLook w:val="0000" w:firstRow="0" w:lastRow="0" w:firstColumn="0" w:lastColumn="0" w:noHBand="0" w:noVBand="0"/>
        </w:tblPrEx>
        <w:trPr>
          <w:trHeight w:val="1150"/>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1688" w:rsidRPr="00D11688" w:rsidRDefault="00D11688" w:rsidP="004A49BF">
            <w:pPr>
              <w:jc w:val="center"/>
              <w:rPr>
                <w:rFonts w:ascii="Times New Roman" w:hAnsi="Times New Roman"/>
                <w:b/>
                <w:bCs/>
                <w:sz w:val="24"/>
                <w:szCs w:val="24"/>
                <w:lang w:eastAsia="ru-RU"/>
              </w:rPr>
            </w:pPr>
            <w:r w:rsidRPr="00D11688">
              <w:rPr>
                <w:rFonts w:ascii="Times New Roman" w:hAnsi="Times New Roman"/>
                <w:b/>
                <w:bCs/>
                <w:sz w:val="24"/>
                <w:szCs w:val="24"/>
                <w:lang w:eastAsia="ru-RU"/>
              </w:rPr>
              <w:t xml:space="preserve">Наименование </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D11688" w:rsidRPr="00D11688" w:rsidRDefault="00D11688" w:rsidP="004A49BF">
            <w:pPr>
              <w:ind w:left="-107" w:right="-193" w:firstLine="107"/>
              <w:jc w:val="center"/>
              <w:rPr>
                <w:rFonts w:ascii="Times New Roman" w:hAnsi="Times New Roman"/>
                <w:b/>
                <w:bCs/>
                <w:sz w:val="24"/>
                <w:szCs w:val="24"/>
                <w:lang w:eastAsia="ru-RU"/>
              </w:rPr>
            </w:pPr>
            <w:r w:rsidRPr="00D11688">
              <w:rPr>
                <w:rFonts w:ascii="Times New Roman" w:hAnsi="Times New Roman"/>
                <w:b/>
                <w:bCs/>
                <w:sz w:val="24"/>
                <w:szCs w:val="24"/>
                <w:lang w:eastAsia="ru-RU"/>
              </w:rPr>
              <w:t>Код бюджетной классификации</w:t>
            </w:r>
          </w:p>
        </w:tc>
        <w:tc>
          <w:tcPr>
            <w:tcW w:w="937" w:type="dxa"/>
            <w:tcBorders>
              <w:top w:val="single" w:sz="8" w:space="0" w:color="auto"/>
              <w:left w:val="single" w:sz="4" w:space="0" w:color="auto"/>
              <w:bottom w:val="nil"/>
              <w:right w:val="single" w:sz="4" w:space="0" w:color="auto"/>
            </w:tcBorders>
            <w:shd w:val="clear" w:color="auto" w:fill="FFFFFF"/>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092431">
              <w:rPr>
                <w:rFonts w:ascii="Times New Roman" w:hAnsi="Times New Roman"/>
                <w:b/>
                <w:bCs/>
                <w:sz w:val="24"/>
                <w:szCs w:val="24"/>
                <w:lang w:eastAsia="ru-RU"/>
              </w:rPr>
              <w:t>5</w:t>
            </w:r>
          </w:p>
          <w:p w:rsidR="00D11688" w:rsidRPr="00D11688"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092431"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20</w:t>
            </w:r>
            <w:r w:rsidRPr="00D11688">
              <w:rPr>
                <w:rFonts w:ascii="Times New Roman" w:hAnsi="Times New Roman"/>
                <w:b/>
                <w:bCs/>
                <w:sz w:val="24"/>
                <w:szCs w:val="24"/>
                <w:lang w:val="en-US" w:eastAsia="ru-RU"/>
              </w:rPr>
              <w:t>2</w:t>
            </w:r>
            <w:r w:rsidR="00092431">
              <w:rPr>
                <w:rFonts w:ascii="Times New Roman" w:hAnsi="Times New Roman"/>
                <w:b/>
                <w:bCs/>
                <w:sz w:val="24"/>
                <w:szCs w:val="24"/>
                <w:lang w:eastAsia="ru-RU"/>
              </w:rPr>
              <w:t>6</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092431">
              <w:rPr>
                <w:rFonts w:ascii="Times New Roman" w:hAnsi="Times New Roman"/>
                <w:b/>
                <w:bCs/>
                <w:sz w:val="24"/>
                <w:szCs w:val="24"/>
                <w:lang w:eastAsia="ru-RU"/>
              </w:rPr>
              <w:t>7</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r>
      <w:tr w:rsidR="00D11688" w:rsidRPr="00804903" w:rsidTr="001661DD">
        <w:tblPrEx>
          <w:tblLook w:val="0000" w:firstRow="0" w:lastRow="0" w:firstColumn="0" w:lastColumn="0" w:noHBand="0" w:noVBand="0"/>
        </w:tblPrEx>
        <w:trPr>
          <w:trHeight w:val="1620"/>
          <w:jc w:val="center"/>
        </w:trPr>
        <w:tc>
          <w:tcPr>
            <w:tcW w:w="4248" w:type="dxa"/>
            <w:gridSpan w:val="3"/>
            <w:tcBorders>
              <w:top w:val="single" w:sz="8" w:space="0" w:color="auto"/>
              <w:left w:val="single" w:sz="8" w:space="0" w:color="auto"/>
              <w:bottom w:val="single" w:sz="8" w:space="0" w:color="auto"/>
              <w:right w:val="single" w:sz="8" w:space="0" w:color="auto"/>
            </w:tcBorders>
            <w:vAlign w:val="center"/>
          </w:tcPr>
          <w:p w:rsidR="00D11688" w:rsidRPr="00D11688" w:rsidRDefault="00D11688" w:rsidP="004A49BF">
            <w:pPr>
              <w:jc w:val="both"/>
              <w:rPr>
                <w:rFonts w:ascii="Times New Roman" w:hAnsi="Times New Roman"/>
                <w:sz w:val="24"/>
                <w:szCs w:val="24"/>
                <w:lang w:eastAsia="ru-RU"/>
              </w:rPr>
            </w:pPr>
            <w:r w:rsidRPr="00D11688">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000 2 02 40014 10 0000 150</w:t>
            </w:r>
          </w:p>
        </w:tc>
        <w:tc>
          <w:tcPr>
            <w:tcW w:w="937" w:type="dxa"/>
            <w:tcBorders>
              <w:top w:val="single" w:sz="4" w:space="0" w:color="auto"/>
              <w:left w:val="nil"/>
              <w:bottom w:val="single" w:sz="4" w:space="0" w:color="auto"/>
              <w:right w:val="single" w:sz="4" w:space="0" w:color="auto"/>
            </w:tcBorders>
            <w:shd w:val="clear" w:color="auto" w:fill="FFFFFF"/>
            <w:vAlign w:val="center"/>
          </w:tcPr>
          <w:p w:rsidR="00D11688" w:rsidRPr="00D11688" w:rsidRDefault="00092431" w:rsidP="00511F9A">
            <w:pPr>
              <w:jc w:val="center"/>
              <w:rPr>
                <w:rFonts w:ascii="Times New Roman" w:hAnsi="Times New Roman"/>
                <w:sz w:val="24"/>
                <w:szCs w:val="24"/>
                <w:lang w:eastAsia="ru-RU"/>
              </w:rPr>
            </w:pPr>
            <w:r>
              <w:rPr>
                <w:rFonts w:ascii="Times New Roman" w:hAnsi="Times New Roman"/>
                <w:sz w:val="24"/>
                <w:szCs w:val="24"/>
                <w:lang w:eastAsia="ru-RU"/>
              </w:rPr>
              <w:t>657,6</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4C5F2C" w:rsidP="006F5406">
            <w:pPr>
              <w:jc w:val="center"/>
              <w:rPr>
                <w:rFonts w:ascii="Times New Roman" w:hAnsi="Times New Roman"/>
                <w:sz w:val="24"/>
                <w:szCs w:val="24"/>
                <w:lang w:eastAsia="ru-RU"/>
              </w:rPr>
            </w:pPr>
            <w:r>
              <w:rPr>
                <w:rFonts w:ascii="Times New Roman" w:hAnsi="Times New Roman"/>
                <w:sz w:val="24"/>
                <w:szCs w:val="24"/>
                <w:lang w:eastAsia="ru-RU"/>
              </w:rPr>
              <w:t>0,0</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0,0</w:t>
            </w:r>
          </w:p>
        </w:tc>
      </w:tr>
      <w:tr w:rsidR="00D11688" w:rsidRPr="00804903" w:rsidTr="001661DD">
        <w:tblPrEx>
          <w:tblLook w:val="0000" w:firstRow="0" w:lastRow="0" w:firstColumn="0" w:lastColumn="0" w:noHBand="0" w:noVBand="0"/>
        </w:tblPrEx>
        <w:trPr>
          <w:trHeight w:val="136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6622DC" w:rsidRDefault="006622DC" w:rsidP="004A49BF">
            <w:pPr>
              <w:jc w:val="both"/>
              <w:rPr>
                <w:rFonts w:ascii="Times New Roman" w:hAnsi="Times New Roman"/>
                <w:sz w:val="24"/>
                <w:szCs w:val="24"/>
                <w:lang w:eastAsia="ru-RU"/>
              </w:rPr>
            </w:pPr>
            <w:r w:rsidRPr="006622DC">
              <w:rPr>
                <w:rFonts w:ascii="Times New Roman" w:hAnsi="Times New Roman"/>
                <w:noProof/>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000 2 02 35118 10 0000 150</w:t>
            </w:r>
          </w:p>
        </w:tc>
        <w:tc>
          <w:tcPr>
            <w:tcW w:w="937"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sz w:val="24"/>
                <w:szCs w:val="24"/>
                <w:lang w:eastAsia="ru-RU"/>
              </w:rPr>
            </w:pPr>
            <w:r>
              <w:rPr>
                <w:rFonts w:ascii="Times New Roman" w:hAnsi="Times New Roman"/>
                <w:sz w:val="24"/>
                <w:szCs w:val="24"/>
                <w:lang w:eastAsia="ru-RU"/>
              </w:rPr>
              <w:t>153,9</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bCs/>
                <w:sz w:val="24"/>
                <w:szCs w:val="24"/>
                <w:lang w:eastAsia="ru-RU"/>
              </w:rPr>
            </w:pPr>
            <w:r>
              <w:rPr>
                <w:rFonts w:ascii="Times New Roman" w:hAnsi="Times New Roman"/>
                <w:bCs/>
                <w:sz w:val="24"/>
                <w:szCs w:val="24"/>
                <w:lang w:eastAsia="ru-RU"/>
              </w:rPr>
              <w:t>168,9</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bCs/>
                <w:sz w:val="24"/>
                <w:szCs w:val="24"/>
                <w:lang w:eastAsia="ru-RU"/>
              </w:rPr>
            </w:pPr>
            <w:r>
              <w:rPr>
                <w:rFonts w:ascii="Times New Roman" w:hAnsi="Times New Roman"/>
                <w:bCs/>
                <w:sz w:val="24"/>
                <w:szCs w:val="24"/>
                <w:lang w:eastAsia="ru-RU"/>
              </w:rPr>
              <w:t>175,2</w:t>
            </w:r>
          </w:p>
        </w:tc>
      </w:tr>
      <w:tr w:rsidR="00D11688" w:rsidRPr="00804903" w:rsidTr="001661DD">
        <w:tblPrEx>
          <w:tblLook w:val="0000" w:firstRow="0" w:lastRow="0" w:firstColumn="0" w:lastColumn="0" w:noHBand="0" w:noVBand="0"/>
        </w:tblPrEx>
        <w:trPr>
          <w:trHeight w:val="61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1A4132">
            <w:pPr>
              <w:jc w:val="both"/>
              <w:rPr>
                <w:rFonts w:ascii="Times New Roman" w:hAnsi="Times New Roman"/>
                <w:sz w:val="24"/>
                <w:szCs w:val="24"/>
                <w:lang w:eastAsia="ru-RU"/>
              </w:rPr>
            </w:pPr>
            <w:r w:rsidRPr="00D11688">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3118" w:type="dxa"/>
            <w:gridSpan w:val="2"/>
            <w:tcBorders>
              <w:top w:val="nil"/>
              <w:left w:val="nil"/>
              <w:bottom w:val="single" w:sz="4" w:space="0" w:color="auto"/>
              <w:right w:val="single" w:sz="4" w:space="0" w:color="auto"/>
            </w:tcBorders>
            <w:noWrap/>
            <w:vAlign w:val="center"/>
          </w:tcPr>
          <w:p w:rsidR="00D11688" w:rsidRPr="00D11688" w:rsidRDefault="00D11688" w:rsidP="001A4132">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000 2 02 16001 10 0000 150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sz w:val="24"/>
                <w:szCs w:val="24"/>
                <w:lang w:eastAsia="ru-RU"/>
              </w:rPr>
            </w:pPr>
            <w:r>
              <w:rPr>
                <w:rFonts w:ascii="Times New Roman" w:hAnsi="Times New Roman"/>
                <w:sz w:val="24"/>
                <w:szCs w:val="24"/>
                <w:lang w:eastAsia="ru-RU"/>
              </w:rPr>
              <w:t>8227,8</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sz w:val="24"/>
                <w:szCs w:val="24"/>
                <w:lang w:eastAsia="ru-RU"/>
              </w:rPr>
            </w:pPr>
            <w:r>
              <w:rPr>
                <w:rFonts w:ascii="Times New Roman" w:hAnsi="Times New Roman"/>
                <w:sz w:val="24"/>
                <w:szCs w:val="24"/>
                <w:lang w:eastAsia="ru-RU"/>
              </w:rPr>
              <w:t>6897,8</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80DD6">
            <w:pPr>
              <w:jc w:val="center"/>
              <w:rPr>
                <w:rFonts w:ascii="Times New Roman" w:hAnsi="Times New Roman"/>
                <w:sz w:val="24"/>
                <w:szCs w:val="24"/>
                <w:lang w:eastAsia="ru-RU"/>
              </w:rPr>
            </w:pPr>
            <w:r>
              <w:rPr>
                <w:rFonts w:ascii="Times New Roman" w:hAnsi="Times New Roman"/>
                <w:sz w:val="24"/>
                <w:szCs w:val="24"/>
                <w:lang w:eastAsia="ru-RU"/>
              </w:rPr>
              <w:t>7583,0</w:t>
            </w:r>
          </w:p>
        </w:tc>
      </w:tr>
      <w:tr w:rsidR="00D11688" w:rsidRPr="00273145" w:rsidTr="001661DD">
        <w:tblPrEx>
          <w:tblLook w:val="0000" w:firstRow="0" w:lastRow="0" w:firstColumn="0" w:lastColumn="0" w:noHBand="0" w:noVBand="0"/>
        </w:tblPrEx>
        <w:trPr>
          <w:trHeight w:val="40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CB1864">
            <w:pPr>
              <w:rPr>
                <w:rFonts w:ascii="Times New Roman" w:hAnsi="Times New Roman"/>
                <w:b/>
                <w:bCs/>
                <w:sz w:val="24"/>
                <w:szCs w:val="24"/>
                <w:lang w:eastAsia="ru-RU"/>
              </w:rPr>
            </w:pPr>
            <w:r w:rsidRPr="00D11688">
              <w:rPr>
                <w:rFonts w:ascii="Times New Roman" w:hAnsi="Times New Roman"/>
                <w:b/>
                <w:bCs/>
                <w:sz w:val="24"/>
                <w:szCs w:val="24"/>
                <w:lang w:eastAsia="ru-RU"/>
              </w:rPr>
              <w:t>ВСЕГО:</w:t>
            </w:r>
          </w:p>
        </w:tc>
        <w:tc>
          <w:tcPr>
            <w:tcW w:w="3118" w:type="dxa"/>
            <w:gridSpan w:val="2"/>
            <w:tcBorders>
              <w:top w:val="single" w:sz="4" w:space="0" w:color="auto"/>
              <w:left w:val="nil"/>
              <w:bottom w:val="single" w:sz="4" w:space="0" w:color="auto"/>
              <w:right w:val="single" w:sz="4" w:space="0" w:color="auto"/>
            </w:tcBorders>
            <w:shd w:val="clear" w:color="auto" w:fill="FFFFFF"/>
            <w:vAlign w:val="center"/>
          </w:tcPr>
          <w:p w:rsidR="00D11688" w:rsidRPr="00D11688" w:rsidRDefault="00D11688" w:rsidP="00CB1864">
            <w:pPr>
              <w:jc w:val="center"/>
              <w:rPr>
                <w:rFonts w:ascii="Times New Roman" w:hAnsi="Times New Roman"/>
                <w:sz w:val="24"/>
                <w:szCs w:val="24"/>
                <w:lang w:eastAsia="ru-RU"/>
              </w:rPr>
            </w:pPr>
            <w:r w:rsidRPr="00D11688">
              <w:rPr>
                <w:rFonts w:ascii="Times New Roman" w:hAnsi="Times New Roman"/>
                <w:sz w:val="24"/>
                <w:szCs w:val="24"/>
                <w:lang w:eastAsia="ru-RU"/>
              </w:rPr>
              <w:t> </w:t>
            </w:r>
          </w:p>
        </w:tc>
        <w:tc>
          <w:tcPr>
            <w:tcW w:w="937" w:type="dxa"/>
            <w:tcBorders>
              <w:top w:val="nil"/>
              <w:left w:val="nil"/>
              <w:bottom w:val="single" w:sz="4" w:space="0" w:color="auto"/>
              <w:right w:val="single" w:sz="4" w:space="0" w:color="auto"/>
            </w:tcBorders>
            <w:shd w:val="clear" w:color="auto" w:fill="FFFFFF"/>
            <w:vAlign w:val="center"/>
          </w:tcPr>
          <w:p w:rsidR="00D11688" w:rsidRPr="00D11688" w:rsidRDefault="001661DD" w:rsidP="00CB1864">
            <w:pPr>
              <w:jc w:val="center"/>
              <w:rPr>
                <w:rFonts w:ascii="Times New Roman" w:hAnsi="Times New Roman"/>
                <w:b/>
                <w:bCs/>
                <w:sz w:val="24"/>
                <w:szCs w:val="24"/>
                <w:lang w:eastAsia="ru-RU"/>
              </w:rPr>
            </w:pPr>
            <w:r>
              <w:rPr>
                <w:rFonts w:ascii="Times New Roman" w:hAnsi="Times New Roman"/>
                <w:b/>
                <w:bCs/>
                <w:sz w:val="24"/>
                <w:szCs w:val="24"/>
                <w:lang w:eastAsia="ru-RU"/>
              </w:rPr>
              <w:t>9 039,3</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1661DD" w:rsidP="001A4132">
            <w:pPr>
              <w:jc w:val="center"/>
              <w:rPr>
                <w:rFonts w:ascii="Times New Roman" w:hAnsi="Times New Roman"/>
                <w:b/>
                <w:bCs/>
                <w:sz w:val="24"/>
                <w:szCs w:val="24"/>
                <w:lang w:eastAsia="ru-RU"/>
              </w:rPr>
            </w:pPr>
            <w:r>
              <w:rPr>
                <w:rFonts w:ascii="Times New Roman" w:hAnsi="Times New Roman"/>
                <w:b/>
                <w:bCs/>
                <w:sz w:val="24"/>
                <w:szCs w:val="24"/>
                <w:lang w:eastAsia="ru-RU"/>
              </w:rPr>
              <w:t>7 066,7</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1661DD" w:rsidP="00737846">
            <w:pPr>
              <w:jc w:val="center"/>
              <w:rPr>
                <w:rFonts w:ascii="Times New Roman" w:hAnsi="Times New Roman"/>
                <w:b/>
                <w:bCs/>
                <w:sz w:val="24"/>
                <w:szCs w:val="24"/>
                <w:lang w:eastAsia="ru-RU"/>
              </w:rPr>
            </w:pPr>
            <w:r>
              <w:rPr>
                <w:rFonts w:ascii="Times New Roman" w:hAnsi="Times New Roman"/>
                <w:b/>
                <w:bCs/>
                <w:sz w:val="24"/>
                <w:szCs w:val="24"/>
                <w:lang w:eastAsia="ru-RU"/>
              </w:rPr>
              <w:t>7 758,2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1661DD">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1661DD">
        <w:rPr>
          <w:rFonts w:ascii="Times New Roman" w:hAnsi="Times New Roman"/>
          <w:b/>
          <w:sz w:val="28"/>
          <w:szCs w:val="28"/>
        </w:rPr>
        <w:t>6</w:t>
      </w:r>
      <w:r w:rsidR="0040605A">
        <w:rPr>
          <w:rFonts w:ascii="Times New Roman" w:hAnsi="Times New Roman"/>
          <w:b/>
          <w:sz w:val="28"/>
          <w:szCs w:val="28"/>
        </w:rPr>
        <w:t xml:space="preserve"> И 202</w:t>
      </w:r>
      <w:r w:rsidR="001661DD">
        <w:rPr>
          <w:rFonts w:ascii="Times New Roman" w:hAnsi="Times New Roman"/>
          <w:b/>
          <w:sz w:val="28"/>
          <w:szCs w:val="28"/>
        </w:rPr>
        <w:t>7</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4281"/>
        <w:gridCol w:w="1440"/>
        <w:gridCol w:w="1617"/>
        <w:gridCol w:w="1545"/>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1661DD">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5</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1661DD">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6</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1661DD">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7</w:t>
            </w:r>
            <w:r w:rsidRPr="009753B6">
              <w:rPr>
                <w:rFonts w:ascii="Times New Roman" w:hAnsi="Times New Roman" w:cs="Calibri"/>
                <w:b/>
                <w:sz w:val="24"/>
                <w:szCs w:val="24"/>
                <w:lang w:eastAsia="ru-RU"/>
              </w:rPr>
              <w:t xml:space="preserve"> год</w:t>
            </w:r>
          </w:p>
        </w:tc>
      </w:tr>
      <w:tr w:rsidR="00511F9A" w:rsidRPr="009753B6" w:rsidTr="00511F9A">
        <w:trPr>
          <w:trHeight w:val="2478"/>
          <w:jc w:val="center"/>
        </w:trPr>
        <w:tc>
          <w:tcPr>
            <w:tcW w:w="68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Borders>
              <w:top w:val="nil"/>
              <w:left w:val="single" w:sz="4" w:space="0" w:color="auto"/>
              <w:bottom w:val="single" w:sz="4" w:space="0" w:color="auto"/>
              <w:right w:val="single" w:sz="4" w:space="0" w:color="auto"/>
            </w:tcBorders>
            <w:vAlign w:val="center"/>
          </w:tcPr>
          <w:p w:rsidR="00511F9A" w:rsidRPr="00511F9A" w:rsidRDefault="00511F9A" w:rsidP="00511F9A">
            <w:pPr>
              <w:jc w:val="both"/>
              <w:rPr>
                <w:rFonts w:ascii="Times New Roman" w:hAnsi="Times New Roman"/>
                <w:color w:val="000000"/>
              </w:rPr>
            </w:pPr>
            <w:r w:rsidRPr="00511F9A">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40"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61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545" w:type="dxa"/>
            <w:vAlign w:val="center"/>
          </w:tcPr>
          <w:p w:rsidR="00511F9A" w:rsidRPr="009753B6" w:rsidRDefault="001661DD"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непрограммных расходов</w:t>
            </w:r>
          </w:p>
        </w:tc>
        <w:tc>
          <w:tcPr>
            <w:tcW w:w="1440"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19</w:t>
            </w:r>
            <w:r w:rsidR="00511F9A">
              <w:rPr>
                <w:rFonts w:ascii="Times New Roman" w:hAnsi="Times New Roman" w:cs="Calibri"/>
                <w:sz w:val="24"/>
                <w:szCs w:val="24"/>
                <w:lang w:eastAsia="ru-RU"/>
              </w:rPr>
              <w:t>,0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E608D9">
              <w:rPr>
                <w:rFonts w:ascii="Times New Roman" w:hAnsi="Times New Roman" w:cs="Calibri"/>
                <w:sz w:val="24"/>
                <w:szCs w:val="24"/>
                <w:lang w:eastAsia="ru-RU"/>
              </w:rPr>
              <w:t>,0</w:t>
            </w:r>
          </w:p>
        </w:tc>
        <w:tc>
          <w:tcPr>
            <w:tcW w:w="1545"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413D94">
              <w:rPr>
                <w:rFonts w:ascii="Times New Roman" w:hAnsi="Times New Roman" w:cs="Calibri"/>
                <w:sz w:val="24"/>
                <w:szCs w:val="24"/>
                <w:lang w:eastAsia="ru-RU"/>
              </w:rPr>
              <w:t>,0</w:t>
            </w:r>
          </w:p>
        </w:tc>
      </w:tr>
      <w:tr w:rsidR="00E608D9" w:rsidRPr="009753B6" w:rsidTr="004A49BF">
        <w:trPr>
          <w:trHeight w:val="391"/>
          <w:jc w:val="center"/>
        </w:trPr>
        <w:tc>
          <w:tcPr>
            <w:tcW w:w="68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E608D9" w:rsidRPr="009753B6" w:rsidRDefault="00E608D9" w:rsidP="00E608D9">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E608D9" w:rsidRPr="009753B6" w:rsidRDefault="001661DD"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5,5</w:t>
            </w:r>
          </w:p>
        </w:tc>
        <w:tc>
          <w:tcPr>
            <w:tcW w:w="1617" w:type="dxa"/>
            <w:vAlign w:val="center"/>
          </w:tcPr>
          <w:p w:rsidR="00E608D9" w:rsidRPr="009753B6" w:rsidRDefault="00511F9A"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r w:rsidR="007A5043">
              <w:rPr>
                <w:rFonts w:ascii="Times New Roman" w:hAnsi="Times New Roman" w:cs="Calibri"/>
                <w:sz w:val="24"/>
                <w:szCs w:val="24"/>
                <w:lang w:eastAsia="ru-RU"/>
              </w:rPr>
              <w:t>,0</w:t>
            </w:r>
          </w:p>
        </w:tc>
        <w:tc>
          <w:tcPr>
            <w:tcW w:w="1545"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r>
      <w:tr w:rsidR="007A5043" w:rsidRPr="009753B6" w:rsidTr="004A49BF">
        <w:trPr>
          <w:trHeight w:val="391"/>
          <w:jc w:val="center"/>
        </w:trPr>
        <w:tc>
          <w:tcPr>
            <w:tcW w:w="68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1413,6</w:t>
            </w:r>
          </w:p>
        </w:tc>
        <w:tc>
          <w:tcPr>
            <w:tcW w:w="1617"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1663,6</w:t>
            </w:r>
          </w:p>
        </w:tc>
        <w:tc>
          <w:tcPr>
            <w:tcW w:w="1545"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1763,2</w:t>
            </w:r>
          </w:p>
        </w:tc>
      </w:tr>
      <w:tr w:rsidR="00D45A22" w:rsidRPr="009753B6" w:rsidTr="004A49BF">
        <w:trPr>
          <w:trHeight w:val="391"/>
          <w:jc w:val="center"/>
        </w:trPr>
        <w:tc>
          <w:tcPr>
            <w:tcW w:w="68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9</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1785,3</w:t>
            </w:r>
          </w:p>
        </w:tc>
        <w:tc>
          <w:tcPr>
            <w:tcW w:w="1617" w:type="dxa"/>
            <w:vAlign w:val="center"/>
          </w:tcPr>
          <w:p w:rsidR="00D45A22"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1803,2</w:t>
            </w:r>
          </w:p>
        </w:tc>
        <w:tc>
          <w:tcPr>
            <w:tcW w:w="1545" w:type="dxa"/>
            <w:vAlign w:val="center"/>
          </w:tcPr>
          <w:p w:rsidR="00D45A22" w:rsidRDefault="001661DD" w:rsidP="009B7324">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1875,3</w:t>
            </w:r>
          </w:p>
        </w:tc>
      </w:tr>
      <w:tr w:rsidR="00413D94" w:rsidRPr="009753B6" w:rsidTr="004A49BF">
        <w:trPr>
          <w:trHeight w:val="391"/>
          <w:jc w:val="center"/>
        </w:trPr>
        <w:tc>
          <w:tcPr>
            <w:tcW w:w="68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10</w:t>
            </w:r>
          </w:p>
        </w:tc>
        <w:tc>
          <w:tcPr>
            <w:tcW w:w="4281" w:type="dxa"/>
          </w:tcPr>
          <w:p w:rsidR="00413D94" w:rsidRPr="006A1E9B" w:rsidRDefault="00055FA4" w:rsidP="004A49BF">
            <w:pPr>
              <w:pStyle w:val="a5"/>
              <w:spacing w:before="20" w:after="20"/>
              <w:rPr>
                <w:rFonts w:ascii="Times New Roman" w:hAnsi="Times New Roman"/>
                <w:iCs/>
                <w:color w:val="000000"/>
                <w:sz w:val="24"/>
                <w:szCs w:val="24"/>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w:t>
            </w:r>
          </w:p>
        </w:tc>
        <w:tc>
          <w:tcPr>
            <w:tcW w:w="1440" w:type="dxa"/>
            <w:vAlign w:val="center"/>
          </w:tcPr>
          <w:p w:rsidR="00413D94"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2631,1</w:t>
            </w:r>
          </w:p>
        </w:tc>
        <w:tc>
          <w:tcPr>
            <w:tcW w:w="1617" w:type="dxa"/>
            <w:vAlign w:val="center"/>
          </w:tcPr>
          <w:p w:rsidR="00413D94"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2736,3</w:t>
            </w:r>
          </w:p>
        </w:tc>
        <w:tc>
          <w:tcPr>
            <w:tcW w:w="1545" w:type="dxa"/>
            <w:vAlign w:val="center"/>
          </w:tcPr>
          <w:p w:rsidR="00413D94"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2845,8</w:t>
            </w:r>
          </w:p>
        </w:tc>
      </w:tr>
      <w:tr w:rsidR="00D970D6" w:rsidRPr="009753B6" w:rsidTr="004A49BF">
        <w:trPr>
          <w:trHeight w:val="391"/>
          <w:jc w:val="center"/>
        </w:trPr>
        <w:tc>
          <w:tcPr>
            <w:tcW w:w="68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w:t>
            </w:r>
          </w:p>
        </w:tc>
        <w:tc>
          <w:tcPr>
            <w:tcW w:w="4281" w:type="dxa"/>
          </w:tcPr>
          <w:p w:rsidR="00D970D6" w:rsidRPr="00804903" w:rsidRDefault="001661DD" w:rsidP="004A49BF">
            <w:pPr>
              <w:pStyle w:val="a5"/>
              <w:spacing w:before="20" w:after="20"/>
              <w:rPr>
                <w:rFonts w:ascii="Times New Roman" w:hAnsi="Times New Roman" w:cs="Calibri"/>
                <w:sz w:val="24"/>
                <w:szCs w:val="24"/>
                <w:lang w:eastAsia="ru-RU"/>
              </w:rPr>
            </w:pPr>
            <w:r w:rsidRPr="001661DD">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D970D6" w:rsidRDefault="001661DD"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1194,0</w:t>
            </w:r>
          </w:p>
        </w:tc>
        <w:tc>
          <w:tcPr>
            <w:tcW w:w="1617" w:type="dxa"/>
            <w:vAlign w:val="center"/>
          </w:tcPr>
          <w:p w:rsidR="00D970D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1249,0</w:t>
            </w:r>
          </w:p>
        </w:tc>
        <w:tc>
          <w:tcPr>
            <w:tcW w:w="1545" w:type="dxa"/>
            <w:vAlign w:val="center"/>
          </w:tcPr>
          <w:p w:rsidR="00D970D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1306,0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1661D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7068,2</w:t>
            </w:r>
          </w:p>
        </w:tc>
        <w:tc>
          <w:tcPr>
            <w:tcW w:w="1617" w:type="dxa"/>
            <w:vAlign w:val="center"/>
          </w:tcPr>
          <w:p w:rsidR="007A5043" w:rsidRPr="009753B6" w:rsidRDefault="001661D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7471,8</w:t>
            </w:r>
          </w:p>
        </w:tc>
        <w:tc>
          <w:tcPr>
            <w:tcW w:w="1545" w:type="dxa"/>
            <w:vAlign w:val="center"/>
          </w:tcPr>
          <w:p w:rsidR="007A5043" w:rsidRPr="009753B6" w:rsidRDefault="000112C8"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7790,3</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47576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9B7324"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ПРОГРАММА МУНИЦИПАЛЬНЫХ ВНУТРЕННИХ ЗАИМСТВОВАНИЙ СЕЛЬСКОГО ПОСЕЛЕНИЯ НА 202</w:t>
      </w:r>
      <w:r w:rsidR="000112C8">
        <w:rPr>
          <w:rFonts w:ascii="Times New Roman" w:eastAsia="Times New Roman" w:hAnsi="Times New Roman"/>
          <w:b/>
          <w:sz w:val="28"/>
          <w:szCs w:val="28"/>
        </w:rPr>
        <w:t>5</w:t>
      </w:r>
      <w:r w:rsidRPr="00475763">
        <w:rPr>
          <w:rFonts w:ascii="Times New Roman" w:eastAsia="Times New Roman" w:hAnsi="Times New Roman"/>
          <w:b/>
          <w:sz w:val="28"/>
          <w:szCs w:val="28"/>
        </w:rPr>
        <w:t xml:space="preserve"> ГОД И НА ПЛАНОВЫЙ ПЕРИОД 202</w:t>
      </w:r>
      <w:r w:rsidR="000112C8">
        <w:rPr>
          <w:rFonts w:ascii="Times New Roman" w:eastAsia="Times New Roman" w:hAnsi="Times New Roman"/>
          <w:b/>
          <w:sz w:val="28"/>
          <w:szCs w:val="28"/>
        </w:rPr>
        <w:t>6</w:t>
      </w:r>
    </w:p>
    <w:p w:rsidR="00475763" w:rsidRPr="00475763"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 xml:space="preserve"> И 202</w:t>
      </w:r>
      <w:r w:rsidR="000112C8">
        <w:rPr>
          <w:rFonts w:ascii="Times New Roman" w:eastAsia="Times New Roman" w:hAnsi="Times New Roman"/>
          <w:b/>
          <w:sz w:val="28"/>
          <w:szCs w:val="28"/>
        </w:rPr>
        <w:t>7</w:t>
      </w:r>
      <w:r w:rsidRPr="00475763">
        <w:rPr>
          <w:rFonts w:ascii="Times New Roman" w:eastAsia="Times New Roman" w:hAnsi="Times New Roman"/>
          <w:b/>
          <w:sz w:val="28"/>
          <w:szCs w:val="28"/>
        </w:rPr>
        <w:t xml:space="preserve"> ГОДОВ</w:t>
      </w:r>
    </w:p>
    <w:p w:rsidR="00475763" w:rsidRPr="00475763" w:rsidRDefault="00475763" w:rsidP="00475763">
      <w:pPr>
        <w:spacing w:after="0"/>
        <w:jc w:val="right"/>
        <w:rPr>
          <w:rFonts w:ascii="Times New Roman" w:eastAsia="Times New Roman" w:hAnsi="Times New Roman"/>
          <w:b/>
          <w:sz w:val="28"/>
          <w:szCs w:val="28"/>
        </w:rPr>
      </w:pP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rsidR="00475763" w:rsidRPr="00475763" w:rsidTr="00475763">
        <w:tc>
          <w:tcPr>
            <w:tcW w:w="617" w:type="dxa"/>
          </w:tcPr>
          <w:p w:rsidR="00475763" w:rsidRPr="00475763" w:rsidRDefault="00475763" w:rsidP="00475763">
            <w:pPr>
              <w:spacing w:after="0"/>
              <w:rPr>
                <w:rFonts w:ascii="Times New Roman" w:eastAsia="Times New Roman" w:hAnsi="Times New Roman"/>
                <w:b/>
                <w:sz w:val="24"/>
                <w:szCs w:val="24"/>
              </w:rPr>
            </w:pPr>
            <w:r w:rsidRPr="00475763">
              <w:rPr>
                <w:rFonts w:ascii="Times New Roman" w:eastAsia="Times New Roman" w:hAnsi="Times New Roman"/>
                <w:b/>
                <w:sz w:val="24"/>
                <w:szCs w:val="24"/>
              </w:rPr>
              <w:t>№ п/п</w:t>
            </w:r>
          </w:p>
        </w:tc>
        <w:tc>
          <w:tcPr>
            <w:tcW w:w="5611" w:type="dxa"/>
            <w:vAlign w:val="center"/>
          </w:tcPr>
          <w:p w:rsidR="00475763" w:rsidRPr="00475763" w:rsidRDefault="00475763" w:rsidP="00475763">
            <w:pPr>
              <w:spacing w:after="0"/>
              <w:jc w:val="center"/>
              <w:rPr>
                <w:rFonts w:ascii="Times New Roman" w:eastAsia="Times New Roman" w:hAnsi="Times New Roman"/>
                <w:b/>
                <w:sz w:val="24"/>
                <w:szCs w:val="24"/>
              </w:rPr>
            </w:pPr>
            <w:r w:rsidRPr="00475763">
              <w:rPr>
                <w:rFonts w:ascii="Times New Roman" w:eastAsia="Times New Roman" w:hAnsi="Times New Roman"/>
                <w:b/>
                <w:sz w:val="24"/>
                <w:szCs w:val="24"/>
              </w:rPr>
              <w:t>Виды заимствований</w:t>
            </w:r>
          </w:p>
        </w:tc>
        <w:tc>
          <w:tcPr>
            <w:tcW w:w="1126" w:type="dxa"/>
            <w:tcBorders>
              <w:righ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5</w:t>
            </w:r>
            <w:r w:rsidRPr="00475763">
              <w:rPr>
                <w:rFonts w:ascii="Times New Roman" w:eastAsia="Times New Roman" w:hAnsi="Times New Roman"/>
                <w:b/>
                <w:sz w:val="24"/>
                <w:szCs w:val="24"/>
              </w:rPr>
              <w:t xml:space="preserve"> год</w:t>
            </w:r>
          </w:p>
        </w:tc>
        <w:tc>
          <w:tcPr>
            <w:tcW w:w="1126" w:type="dxa"/>
            <w:tcBorders>
              <w:righ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6</w:t>
            </w:r>
            <w:r w:rsidRPr="00475763">
              <w:rPr>
                <w:rFonts w:ascii="Times New Roman" w:eastAsia="Times New Roman" w:hAnsi="Times New Roman"/>
                <w:b/>
                <w:sz w:val="24"/>
                <w:szCs w:val="24"/>
              </w:rPr>
              <w:t xml:space="preserve"> год</w:t>
            </w:r>
          </w:p>
        </w:tc>
        <w:tc>
          <w:tcPr>
            <w:tcW w:w="1092" w:type="dxa"/>
            <w:tcBorders>
              <w:lef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7</w:t>
            </w:r>
            <w:r w:rsidRPr="00475763">
              <w:rPr>
                <w:rFonts w:ascii="Times New Roman" w:eastAsia="Times New Roman" w:hAnsi="Times New Roman"/>
                <w:b/>
                <w:sz w:val="24"/>
                <w:szCs w:val="24"/>
              </w:rPr>
              <w:t xml:space="preserve"> год</w:t>
            </w:r>
          </w:p>
        </w:tc>
      </w:tr>
      <w:tr w:rsidR="00475763" w:rsidRPr="00475763" w:rsidTr="00475763">
        <w:trPr>
          <w:trHeight w:val="583"/>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1.</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Кредиты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rPr>
          <w:trHeight w:val="489"/>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2</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Бюджетные кредиты из других бюджетов бюджетной системы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rPr>
          <w:trHeight w:val="1138"/>
        </w:trPr>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Общий объем муниципальных внутренних заимствований, направляемых на погашение дефицита</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E944FE" w:rsidRDefault="00F51195" w:rsidP="009B732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294263" w:rsidRDefault="00294263" w:rsidP="00294263">
      <w:pPr>
        <w:spacing w:after="0"/>
        <w:ind w:right="68"/>
        <w:rPr>
          <w:rFonts w:ascii="Times New Roman" w:hAnsi="Times New Roman"/>
          <w:b/>
          <w:caps/>
          <w:sz w:val="28"/>
          <w:szCs w:val="28"/>
        </w:rPr>
      </w:pPr>
    </w:p>
    <w:sectPr w:rsidR="00294263" w:rsidSect="00EC5D05">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6CE" w:rsidRDefault="00C306CE" w:rsidP="008710E9">
      <w:pPr>
        <w:spacing w:after="0" w:line="240" w:lineRule="auto"/>
      </w:pPr>
      <w:r>
        <w:separator/>
      </w:r>
    </w:p>
  </w:endnote>
  <w:endnote w:type="continuationSeparator" w:id="0">
    <w:p w:rsidR="00C306CE" w:rsidRDefault="00C306CE"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6CE" w:rsidRDefault="00C306CE" w:rsidP="008710E9">
      <w:pPr>
        <w:spacing w:after="0" w:line="240" w:lineRule="auto"/>
      </w:pPr>
      <w:r>
        <w:separator/>
      </w:r>
    </w:p>
  </w:footnote>
  <w:footnote w:type="continuationSeparator" w:id="0">
    <w:p w:rsidR="00C306CE" w:rsidRDefault="00C306CE"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7E54"/>
    <w:rsid w:val="000112C8"/>
    <w:rsid w:val="0001358F"/>
    <w:rsid w:val="00026CAD"/>
    <w:rsid w:val="00032D00"/>
    <w:rsid w:val="00034A2D"/>
    <w:rsid w:val="00041A3A"/>
    <w:rsid w:val="00045919"/>
    <w:rsid w:val="00047DD7"/>
    <w:rsid w:val="000538E0"/>
    <w:rsid w:val="00054235"/>
    <w:rsid w:val="00055C09"/>
    <w:rsid w:val="00055FA4"/>
    <w:rsid w:val="00065D0B"/>
    <w:rsid w:val="00072B9D"/>
    <w:rsid w:val="00073ECF"/>
    <w:rsid w:val="00074198"/>
    <w:rsid w:val="00075779"/>
    <w:rsid w:val="00081836"/>
    <w:rsid w:val="00092431"/>
    <w:rsid w:val="00095B4D"/>
    <w:rsid w:val="00096740"/>
    <w:rsid w:val="000B3A75"/>
    <w:rsid w:val="000B56F8"/>
    <w:rsid w:val="000B7800"/>
    <w:rsid w:val="000C0FE6"/>
    <w:rsid w:val="000C179B"/>
    <w:rsid w:val="000C2AA1"/>
    <w:rsid w:val="000D2F76"/>
    <w:rsid w:val="000D6BFD"/>
    <w:rsid w:val="000F2175"/>
    <w:rsid w:val="000F2CD2"/>
    <w:rsid w:val="00103A8A"/>
    <w:rsid w:val="00110A89"/>
    <w:rsid w:val="001111CA"/>
    <w:rsid w:val="0011124E"/>
    <w:rsid w:val="00113638"/>
    <w:rsid w:val="00120019"/>
    <w:rsid w:val="00130B29"/>
    <w:rsid w:val="00141044"/>
    <w:rsid w:val="00141CE6"/>
    <w:rsid w:val="00143CBE"/>
    <w:rsid w:val="001456FE"/>
    <w:rsid w:val="0014678F"/>
    <w:rsid w:val="0016108E"/>
    <w:rsid w:val="001661DD"/>
    <w:rsid w:val="00181A08"/>
    <w:rsid w:val="001863B7"/>
    <w:rsid w:val="0018724E"/>
    <w:rsid w:val="00191313"/>
    <w:rsid w:val="001A3546"/>
    <w:rsid w:val="001A4132"/>
    <w:rsid w:val="001A66B9"/>
    <w:rsid w:val="001A74B7"/>
    <w:rsid w:val="001B0F20"/>
    <w:rsid w:val="001B3DFE"/>
    <w:rsid w:val="001B6E63"/>
    <w:rsid w:val="001C3242"/>
    <w:rsid w:val="001C34E6"/>
    <w:rsid w:val="001C4996"/>
    <w:rsid w:val="001D6EF0"/>
    <w:rsid w:val="001E1E57"/>
    <w:rsid w:val="001E4A54"/>
    <w:rsid w:val="001E574A"/>
    <w:rsid w:val="001F5F60"/>
    <w:rsid w:val="001F630E"/>
    <w:rsid w:val="0022112B"/>
    <w:rsid w:val="00234A38"/>
    <w:rsid w:val="00234BD8"/>
    <w:rsid w:val="00236D2B"/>
    <w:rsid w:val="002447D6"/>
    <w:rsid w:val="002513B0"/>
    <w:rsid w:val="00264751"/>
    <w:rsid w:val="00270C27"/>
    <w:rsid w:val="00272B68"/>
    <w:rsid w:val="002730A3"/>
    <w:rsid w:val="002745CF"/>
    <w:rsid w:val="00276AEE"/>
    <w:rsid w:val="00281626"/>
    <w:rsid w:val="00285A41"/>
    <w:rsid w:val="00294263"/>
    <w:rsid w:val="00296C86"/>
    <w:rsid w:val="002A0AC7"/>
    <w:rsid w:val="002A2DE3"/>
    <w:rsid w:val="002B1F0A"/>
    <w:rsid w:val="002B455E"/>
    <w:rsid w:val="002B74D8"/>
    <w:rsid w:val="002D205E"/>
    <w:rsid w:val="002E019E"/>
    <w:rsid w:val="002E0E5B"/>
    <w:rsid w:val="002E25B3"/>
    <w:rsid w:val="002E4C28"/>
    <w:rsid w:val="002F27C0"/>
    <w:rsid w:val="002F40AE"/>
    <w:rsid w:val="002F6C59"/>
    <w:rsid w:val="00302A67"/>
    <w:rsid w:val="00303EB5"/>
    <w:rsid w:val="00304EB8"/>
    <w:rsid w:val="0030617B"/>
    <w:rsid w:val="00323761"/>
    <w:rsid w:val="00324F84"/>
    <w:rsid w:val="0034151C"/>
    <w:rsid w:val="00350B70"/>
    <w:rsid w:val="00353B81"/>
    <w:rsid w:val="00354315"/>
    <w:rsid w:val="00355845"/>
    <w:rsid w:val="00355E62"/>
    <w:rsid w:val="00375224"/>
    <w:rsid w:val="00385CAD"/>
    <w:rsid w:val="003A3A72"/>
    <w:rsid w:val="003B0A14"/>
    <w:rsid w:val="003B5A78"/>
    <w:rsid w:val="003D0033"/>
    <w:rsid w:val="003D3368"/>
    <w:rsid w:val="003E214E"/>
    <w:rsid w:val="003E2D1D"/>
    <w:rsid w:val="003F0006"/>
    <w:rsid w:val="003F0C5B"/>
    <w:rsid w:val="003F421E"/>
    <w:rsid w:val="003F4682"/>
    <w:rsid w:val="003F67C0"/>
    <w:rsid w:val="003F7D06"/>
    <w:rsid w:val="0040605A"/>
    <w:rsid w:val="004117B6"/>
    <w:rsid w:val="00413D94"/>
    <w:rsid w:val="00422B34"/>
    <w:rsid w:val="0042519F"/>
    <w:rsid w:val="00433395"/>
    <w:rsid w:val="00440D7E"/>
    <w:rsid w:val="00453E44"/>
    <w:rsid w:val="00456C76"/>
    <w:rsid w:val="00460C95"/>
    <w:rsid w:val="00475763"/>
    <w:rsid w:val="00480DD6"/>
    <w:rsid w:val="004866BC"/>
    <w:rsid w:val="00490E58"/>
    <w:rsid w:val="004A19B5"/>
    <w:rsid w:val="004A49BF"/>
    <w:rsid w:val="004A648C"/>
    <w:rsid w:val="004A6A08"/>
    <w:rsid w:val="004A7A7E"/>
    <w:rsid w:val="004B3F4C"/>
    <w:rsid w:val="004B49B1"/>
    <w:rsid w:val="004B4C41"/>
    <w:rsid w:val="004B5909"/>
    <w:rsid w:val="004B7A81"/>
    <w:rsid w:val="004C56E7"/>
    <w:rsid w:val="004C5A66"/>
    <w:rsid w:val="004C5F2C"/>
    <w:rsid w:val="004C6388"/>
    <w:rsid w:val="004D1083"/>
    <w:rsid w:val="004D3B0A"/>
    <w:rsid w:val="004D449D"/>
    <w:rsid w:val="004D5FE8"/>
    <w:rsid w:val="004E78D8"/>
    <w:rsid w:val="004F446B"/>
    <w:rsid w:val="00500492"/>
    <w:rsid w:val="0050150D"/>
    <w:rsid w:val="00501A0A"/>
    <w:rsid w:val="00511F9A"/>
    <w:rsid w:val="0051619B"/>
    <w:rsid w:val="005166A3"/>
    <w:rsid w:val="00520FF3"/>
    <w:rsid w:val="00521C68"/>
    <w:rsid w:val="005235A2"/>
    <w:rsid w:val="005304D6"/>
    <w:rsid w:val="00530795"/>
    <w:rsid w:val="005473DA"/>
    <w:rsid w:val="005543B4"/>
    <w:rsid w:val="005557E9"/>
    <w:rsid w:val="00563AC2"/>
    <w:rsid w:val="00570068"/>
    <w:rsid w:val="005776D6"/>
    <w:rsid w:val="00577C6E"/>
    <w:rsid w:val="00580180"/>
    <w:rsid w:val="00582574"/>
    <w:rsid w:val="0058631A"/>
    <w:rsid w:val="00593D99"/>
    <w:rsid w:val="00595496"/>
    <w:rsid w:val="0059645C"/>
    <w:rsid w:val="005B25F5"/>
    <w:rsid w:val="005B5231"/>
    <w:rsid w:val="005C1283"/>
    <w:rsid w:val="005C4C8F"/>
    <w:rsid w:val="005C52D9"/>
    <w:rsid w:val="005E4D86"/>
    <w:rsid w:val="005F4E29"/>
    <w:rsid w:val="0061330F"/>
    <w:rsid w:val="006136A0"/>
    <w:rsid w:val="006177FB"/>
    <w:rsid w:val="00630804"/>
    <w:rsid w:val="00632687"/>
    <w:rsid w:val="0063499E"/>
    <w:rsid w:val="00634BDD"/>
    <w:rsid w:val="006526F1"/>
    <w:rsid w:val="00653EAF"/>
    <w:rsid w:val="00655CC4"/>
    <w:rsid w:val="006622DC"/>
    <w:rsid w:val="006719E7"/>
    <w:rsid w:val="00672C9C"/>
    <w:rsid w:val="006841E7"/>
    <w:rsid w:val="00685C78"/>
    <w:rsid w:val="006926F5"/>
    <w:rsid w:val="00694E38"/>
    <w:rsid w:val="006A1288"/>
    <w:rsid w:val="006A2A68"/>
    <w:rsid w:val="006A7628"/>
    <w:rsid w:val="006A7BE8"/>
    <w:rsid w:val="006B23C8"/>
    <w:rsid w:val="006B3557"/>
    <w:rsid w:val="006B427B"/>
    <w:rsid w:val="006B47D4"/>
    <w:rsid w:val="006B5F24"/>
    <w:rsid w:val="006D5D81"/>
    <w:rsid w:val="006E3F8C"/>
    <w:rsid w:val="006E782A"/>
    <w:rsid w:val="006E7FA9"/>
    <w:rsid w:val="006F246F"/>
    <w:rsid w:val="006F5406"/>
    <w:rsid w:val="007014AA"/>
    <w:rsid w:val="007043C8"/>
    <w:rsid w:val="007048B5"/>
    <w:rsid w:val="00711E1B"/>
    <w:rsid w:val="0071431B"/>
    <w:rsid w:val="00717A60"/>
    <w:rsid w:val="0072575F"/>
    <w:rsid w:val="007274E8"/>
    <w:rsid w:val="00737833"/>
    <w:rsid w:val="00737846"/>
    <w:rsid w:val="00740B69"/>
    <w:rsid w:val="00756A08"/>
    <w:rsid w:val="00763D4E"/>
    <w:rsid w:val="00767465"/>
    <w:rsid w:val="00780DCF"/>
    <w:rsid w:val="00782883"/>
    <w:rsid w:val="00783C5C"/>
    <w:rsid w:val="007875AB"/>
    <w:rsid w:val="007903C1"/>
    <w:rsid w:val="007905C0"/>
    <w:rsid w:val="00793C0D"/>
    <w:rsid w:val="00793F8F"/>
    <w:rsid w:val="00797F64"/>
    <w:rsid w:val="007A5043"/>
    <w:rsid w:val="007B455E"/>
    <w:rsid w:val="007B49F4"/>
    <w:rsid w:val="007C1977"/>
    <w:rsid w:val="007C4C71"/>
    <w:rsid w:val="007C5CB0"/>
    <w:rsid w:val="007C74EE"/>
    <w:rsid w:val="007D4009"/>
    <w:rsid w:val="007D63CF"/>
    <w:rsid w:val="007E6BC9"/>
    <w:rsid w:val="007F1FF5"/>
    <w:rsid w:val="007F5800"/>
    <w:rsid w:val="008036FB"/>
    <w:rsid w:val="00813A55"/>
    <w:rsid w:val="0081486B"/>
    <w:rsid w:val="00814F5B"/>
    <w:rsid w:val="008244C9"/>
    <w:rsid w:val="00826363"/>
    <w:rsid w:val="00826800"/>
    <w:rsid w:val="00826FCA"/>
    <w:rsid w:val="008304B2"/>
    <w:rsid w:val="00835E50"/>
    <w:rsid w:val="008371C6"/>
    <w:rsid w:val="00853FA1"/>
    <w:rsid w:val="00864F9C"/>
    <w:rsid w:val="008710E9"/>
    <w:rsid w:val="00884A0E"/>
    <w:rsid w:val="008936C0"/>
    <w:rsid w:val="00894DF3"/>
    <w:rsid w:val="00897115"/>
    <w:rsid w:val="008A0871"/>
    <w:rsid w:val="008A2E88"/>
    <w:rsid w:val="008A3AC7"/>
    <w:rsid w:val="008B08E2"/>
    <w:rsid w:val="008B1EE4"/>
    <w:rsid w:val="008B7770"/>
    <w:rsid w:val="008C77F1"/>
    <w:rsid w:val="008D5D3E"/>
    <w:rsid w:val="008E610F"/>
    <w:rsid w:val="009054A4"/>
    <w:rsid w:val="00905B0F"/>
    <w:rsid w:val="00911DE6"/>
    <w:rsid w:val="0092117D"/>
    <w:rsid w:val="00921E53"/>
    <w:rsid w:val="00932491"/>
    <w:rsid w:val="00945150"/>
    <w:rsid w:val="00946464"/>
    <w:rsid w:val="009471C4"/>
    <w:rsid w:val="009522B5"/>
    <w:rsid w:val="00954735"/>
    <w:rsid w:val="00960C38"/>
    <w:rsid w:val="00964CCA"/>
    <w:rsid w:val="00972CE7"/>
    <w:rsid w:val="00976F8B"/>
    <w:rsid w:val="00983E61"/>
    <w:rsid w:val="00990A04"/>
    <w:rsid w:val="00994CE6"/>
    <w:rsid w:val="009A2221"/>
    <w:rsid w:val="009A6AC4"/>
    <w:rsid w:val="009B1851"/>
    <w:rsid w:val="009B7324"/>
    <w:rsid w:val="009C228D"/>
    <w:rsid w:val="009C641C"/>
    <w:rsid w:val="009E111B"/>
    <w:rsid w:val="009E4BE8"/>
    <w:rsid w:val="009E551C"/>
    <w:rsid w:val="009F545A"/>
    <w:rsid w:val="009F5B1D"/>
    <w:rsid w:val="00A01B62"/>
    <w:rsid w:val="00A02793"/>
    <w:rsid w:val="00A11970"/>
    <w:rsid w:val="00A14358"/>
    <w:rsid w:val="00A15591"/>
    <w:rsid w:val="00A17759"/>
    <w:rsid w:val="00A20856"/>
    <w:rsid w:val="00A2186F"/>
    <w:rsid w:val="00A21957"/>
    <w:rsid w:val="00A22D21"/>
    <w:rsid w:val="00A23FA8"/>
    <w:rsid w:val="00A310D6"/>
    <w:rsid w:val="00A31A9E"/>
    <w:rsid w:val="00A3258D"/>
    <w:rsid w:val="00A33A7E"/>
    <w:rsid w:val="00A365A9"/>
    <w:rsid w:val="00A41B09"/>
    <w:rsid w:val="00A54A03"/>
    <w:rsid w:val="00A55AC7"/>
    <w:rsid w:val="00A63879"/>
    <w:rsid w:val="00A64509"/>
    <w:rsid w:val="00A6610F"/>
    <w:rsid w:val="00A7280E"/>
    <w:rsid w:val="00A855D4"/>
    <w:rsid w:val="00A92B2E"/>
    <w:rsid w:val="00A94B27"/>
    <w:rsid w:val="00A9583B"/>
    <w:rsid w:val="00A9733A"/>
    <w:rsid w:val="00AA32B0"/>
    <w:rsid w:val="00AA498A"/>
    <w:rsid w:val="00AB18D4"/>
    <w:rsid w:val="00AB1E86"/>
    <w:rsid w:val="00AB2949"/>
    <w:rsid w:val="00AB2E37"/>
    <w:rsid w:val="00AB43B0"/>
    <w:rsid w:val="00AB5DEB"/>
    <w:rsid w:val="00AB61AF"/>
    <w:rsid w:val="00AC437C"/>
    <w:rsid w:val="00AD0AB8"/>
    <w:rsid w:val="00AD2FEC"/>
    <w:rsid w:val="00AE1868"/>
    <w:rsid w:val="00AE1FBD"/>
    <w:rsid w:val="00AE315E"/>
    <w:rsid w:val="00AE5B3E"/>
    <w:rsid w:val="00AE7BFB"/>
    <w:rsid w:val="00AF5569"/>
    <w:rsid w:val="00AF556B"/>
    <w:rsid w:val="00AF702A"/>
    <w:rsid w:val="00AF775E"/>
    <w:rsid w:val="00B03B66"/>
    <w:rsid w:val="00B03B8E"/>
    <w:rsid w:val="00B071D9"/>
    <w:rsid w:val="00B242AD"/>
    <w:rsid w:val="00B27019"/>
    <w:rsid w:val="00B31557"/>
    <w:rsid w:val="00B32498"/>
    <w:rsid w:val="00B34B2B"/>
    <w:rsid w:val="00B4208B"/>
    <w:rsid w:val="00B43D64"/>
    <w:rsid w:val="00B4576F"/>
    <w:rsid w:val="00B570F6"/>
    <w:rsid w:val="00B60EAC"/>
    <w:rsid w:val="00B70E88"/>
    <w:rsid w:val="00B81BE5"/>
    <w:rsid w:val="00B82FAF"/>
    <w:rsid w:val="00B836DB"/>
    <w:rsid w:val="00B96C63"/>
    <w:rsid w:val="00BB3863"/>
    <w:rsid w:val="00BB79C9"/>
    <w:rsid w:val="00BC4299"/>
    <w:rsid w:val="00BC4B73"/>
    <w:rsid w:val="00BC7D12"/>
    <w:rsid w:val="00BD0997"/>
    <w:rsid w:val="00BE32E4"/>
    <w:rsid w:val="00BF0E49"/>
    <w:rsid w:val="00BF3211"/>
    <w:rsid w:val="00C019B6"/>
    <w:rsid w:val="00C0702D"/>
    <w:rsid w:val="00C11C83"/>
    <w:rsid w:val="00C128FC"/>
    <w:rsid w:val="00C143D1"/>
    <w:rsid w:val="00C2443B"/>
    <w:rsid w:val="00C306CE"/>
    <w:rsid w:val="00C34E33"/>
    <w:rsid w:val="00C446C1"/>
    <w:rsid w:val="00C5179D"/>
    <w:rsid w:val="00C5360B"/>
    <w:rsid w:val="00C53B8B"/>
    <w:rsid w:val="00C6007C"/>
    <w:rsid w:val="00C66FF6"/>
    <w:rsid w:val="00C675EF"/>
    <w:rsid w:val="00C7515D"/>
    <w:rsid w:val="00C7738B"/>
    <w:rsid w:val="00C84241"/>
    <w:rsid w:val="00C84808"/>
    <w:rsid w:val="00C91D42"/>
    <w:rsid w:val="00C941E7"/>
    <w:rsid w:val="00C97750"/>
    <w:rsid w:val="00CB1864"/>
    <w:rsid w:val="00CB41C0"/>
    <w:rsid w:val="00CB4238"/>
    <w:rsid w:val="00CC7A1A"/>
    <w:rsid w:val="00CD0612"/>
    <w:rsid w:val="00CD2C13"/>
    <w:rsid w:val="00CE5A5A"/>
    <w:rsid w:val="00CE7122"/>
    <w:rsid w:val="00CF4770"/>
    <w:rsid w:val="00CF54EC"/>
    <w:rsid w:val="00D01E66"/>
    <w:rsid w:val="00D04C47"/>
    <w:rsid w:val="00D06B8E"/>
    <w:rsid w:val="00D11688"/>
    <w:rsid w:val="00D12251"/>
    <w:rsid w:val="00D139FC"/>
    <w:rsid w:val="00D261B2"/>
    <w:rsid w:val="00D30FF3"/>
    <w:rsid w:val="00D42B68"/>
    <w:rsid w:val="00D45089"/>
    <w:rsid w:val="00D45A22"/>
    <w:rsid w:val="00D60B1A"/>
    <w:rsid w:val="00D620E6"/>
    <w:rsid w:val="00D63E9A"/>
    <w:rsid w:val="00D81ABA"/>
    <w:rsid w:val="00D86DE7"/>
    <w:rsid w:val="00D8762E"/>
    <w:rsid w:val="00D970D6"/>
    <w:rsid w:val="00DA746D"/>
    <w:rsid w:val="00DB027A"/>
    <w:rsid w:val="00DB1BF4"/>
    <w:rsid w:val="00DC25B7"/>
    <w:rsid w:val="00DD285C"/>
    <w:rsid w:val="00DD4133"/>
    <w:rsid w:val="00DD52B7"/>
    <w:rsid w:val="00DD53A5"/>
    <w:rsid w:val="00DE37F1"/>
    <w:rsid w:val="00DE6165"/>
    <w:rsid w:val="00DE6BAB"/>
    <w:rsid w:val="00DF5D97"/>
    <w:rsid w:val="00E006AC"/>
    <w:rsid w:val="00E0180F"/>
    <w:rsid w:val="00E0650D"/>
    <w:rsid w:val="00E11D43"/>
    <w:rsid w:val="00E16E68"/>
    <w:rsid w:val="00E20AB0"/>
    <w:rsid w:val="00E20B23"/>
    <w:rsid w:val="00E3664C"/>
    <w:rsid w:val="00E467DF"/>
    <w:rsid w:val="00E47303"/>
    <w:rsid w:val="00E530CF"/>
    <w:rsid w:val="00E5341E"/>
    <w:rsid w:val="00E57263"/>
    <w:rsid w:val="00E57D66"/>
    <w:rsid w:val="00E608D9"/>
    <w:rsid w:val="00E66298"/>
    <w:rsid w:val="00E70C1F"/>
    <w:rsid w:val="00E74717"/>
    <w:rsid w:val="00E751DC"/>
    <w:rsid w:val="00E7548B"/>
    <w:rsid w:val="00E77D08"/>
    <w:rsid w:val="00E83862"/>
    <w:rsid w:val="00E84BD1"/>
    <w:rsid w:val="00E864BE"/>
    <w:rsid w:val="00E93787"/>
    <w:rsid w:val="00E944FE"/>
    <w:rsid w:val="00E95E87"/>
    <w:rsid w:val="00EA495B"/>
    <w:rsid w:val="00EA7879"/>
    <w:rsid w:val="00EB01EB"/>
    <w:rsid w:val="00EB04BA"/>
    <w:rsid w:val="00EB1E80"/>
    <w:rsid w:val="00EB2BC4"/>
    <w:rsid w:val="00EB48C4"/>
    <w:rsid w:val="00EC1A49"/>
    <w:rsid w:val="00EC20D3"/>
    <w:rsid w:val="00EC5842"/>
    <w:rsid w:val="00EC5D05"/>
    <w:rsid w:val="00EC6014"/>
    <w:rsid w:val="00EC6426"/>
    <w:rsid w:val="00ED0743"/>
    <w:rsid w:val="00ED138B"/>
    <w:rsid w:val="00ED2006"/>
    <w:rsid w:val="00ED3B6D"/>
    <w:rsid w:val="00ED5A40"/>
    <w:rsid w:val="00ED7631"/>
    <w:rsid w:val="00EE116C"/>
    <w:rsid w:val="00EE2451"/>
    <w:rsid w:val="00EE557F"/>
    <w:rsid w:val="00EE746E"/>
    <w:rsid w:val="00EF1D18"/>
    <w:rsid w:val="00EF38AE"/>
    <w:rsid w:val="00EF4738"/>
    <w:rsid w:val="00F01E51"/>
    <w:rsid w:val="00F02C34"/>
    <w:rsid w:val="00F05264"/>
    <w:rsid w:val="00F05C0E"/>
    <w:rsid w:val="00F13D46"/>
    <w:rsid w:val="00F2255F"/>
    <w:rsid w:val="00F2515B"/>
    <w:rsid w:val="00F30E36"/>
    <w:rsid w:val="00F34054"/>
    <w:rsid w:val="00F34428"/>
    <w:rsid w:val="00F4482E"/>
    <w:rsid w:val="00F47F4B"/>
    <w:rsid w:val="00F50373"/>
    <w:rsid w:val="00F50E58"/>
    <w:rsid w:val="00F51195"/>
    <w:rsid w:val="00F516A6"/>
    <w:rsid w:val="00F53DD1"/>
    <w:rsid w:val="00F63E2C"/>
    <w:rsid w:val="00F738EE"/>
    <w:rsid w:val="00F77EA6"/>
    <w:rsid w:val="00F8079C"/>
    <w:rsid w:val="00F867DB"/>
    <w:rsid w:val="00F90AB2"/>
    <w:rsid w:val="00F93CA8"/>
    <w:rsid w:val="00F9423D"/>
    <w:rsid w:val="00F947C6"/>
    <w:rsid w:val="00F94F11"/>
    <w:rsid w:val="00F957BD"/>
    <w:rsid w:val="00F97B57"/>
    <w:rsid w:val="00FA2521"/>
    <w:rsid w:val="00FB249F"/>
    <w:rsid w:val="00FB254D"/>
    <w:rsid w:val="00FB45D3"/>
    <w:rsid w:val="00FB71CC"/>
    <w:rsid w:val="00FC0334"/>
    <w:rsid w:val="00FC517A"/>
    <w:rsid w:val="00FC5DF0"/>
    <w:rsid w:val="00FC719F"/>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AB2E37"/>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AB2E37"/>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AB2E37"/>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AB2E37"/>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 w:type="character" w:customStyle="1" w:styleId="20">
    <w:name w:val="Заголовок 2 Знак"/>
    <w:basedOn w:val="a0"/>
    <w:link w:val="2"/>
    <w:uiPriority w:val="99"/>
    <w:rsid w:val="00AB2E37"/>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AB2E37"/>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AB2E37"/>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B2E37"/>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AB2E37"/>
  </w:style>
  <w:style w:type="paragraph" w:styleId="23">
    <w:name w:val="Body Text 2"/>
    <w:basedOn w:val="a"/>
    <w:link w:val="210"/>
    <w:uiPriority w:val="99"/>
    <w:semiHidden/>
    <w:rsid w:val="00AB2E37"/>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AB2E37"/>
    <w:rPr>
      <w:rFonts w:ascii="Calibri" w:eastAsia="Calibri" w:hAnsi="Calibri" w:cs="Times New Roman"/>
    </w:rPr>
  </w:style>
  <w:style w:type="character" w:customStyle="1" w:styleId="210">
    <w:name w:val="Основной текст 2 Знак1"/>
    <w:basedOn w:val="a0"/>
    <w:link w:val="23"/>
    <w:uiPriority w:val="99"/>
    <w:semiHidden/>
    <w:locked/>
    <w:rsid w:val="00AB2E37"/>
    <w:rPr>
      <w:rFonts w:ascii="Calibri" w:eastAsia="Times New Roman" w:hAnsi="Calibri" w:cs="Times New Roman"/>
      <w:sz w:val="20"/>
      <w:szCs w:val="20"/>
      <w:lang w:eastAsia="ru-RU"/>
    </w:rPr>
  </w:style>
  <w:style w:type="character" w:customStyle="1" w:styleId="11">
    <w:name w:val="Основной текст с отступом Знак1"/>
    <w:basedOn w:val="a0"/>
    <w:uiPriority w:val="99"/>
    <w:locked/>
    <w:rsid w:val="00AB2E37"/>
    <w:rPr>
      <w:rFonts w:ascii="Calibri" w:hAnsi="Calibri" w:cs="Times New Roman"/>
    </w:rPr>
  </w:style>
  <w:style w:type="paragraph" w:customStyle="1" w:styleId="ConsPlusNonformat">
    <w:name w:val="ConsPlusNonformat"/>
    <w:uiPriority w:val="99"/>
    <w:rsid w:val="00AB2E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7">
    <w:name w:val="xl87"/>
    <w:basedOn w:val="a"/>
    <w:uiPriority w:val="99"/>
    <w:rsid w:val="00AB2E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AB2E37"/>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uiPriority w:val="99"/>
    <w:rsid w:val="00AB2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AB2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AB2E3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AB2E3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AB2E3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AB2E3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AB2E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AB2E3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2">
    <w:name w:val="Сетка таблицы1"/>
    <w:basedOn w:val="a1"/>
    <w:next w:val="ae"/>
    <w:uiPriority w:val="99"/>
    <w:locked/>
    <w:rsid w:val="00AB2E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link w:val="af3"/>
    <w:uiPriority w:val="99"/>
    <w:rsid w:val="00AB2E37"/>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3">
    <w:name w:val="Подпись к таблице_"/>
    <w:basedOn w:val="a0"/>
    <w:link w:val="13"/>
    <w:uiPriority w:val="99"/>
    <w:locked/>
    <w:rsid w:val="00AB2E37"/>
    <w:rPr>
      <w:rFonts w:ascii="Times New Roman" w:eastAsia="Times New Roman" w:hAnsi="Times New Roman" w:cs="Times New Roman"/>
      <w:b/>
      <w:bCs/>
      <w:noProof/>
      <w:shd w:val="clear" w:color="auto" w:fill="FFFFFF"/>
      <w:lang w:val="ru-RU" w:eastAsia="ru-RU"/>
    </w:rPr>
  </w:style>
  <w:style w:type="character" w:customStyle="1" w:styleId="14">
    <w:name w:val="Нижний колонтитул Знак1"/>
    <w:basedOn w:val="a0"/>
    <w:uiPriority w:val="99"/>
    <w:semiHidden/>
    <w:locked/>
    <w:rsid w:val="00AB2E37"/>
    <w:rPr>
      <w:rFonts w:cs="Times New Roman"/>
      <w:lang w:val="x-none" w:eastAsia="en-US"/>
    </w:rPr>
  </w:style>
  <w:style w:type="paragraph" w:styleId="af4">
    <w:name w:val="Normal (Web)"/>
    <w:basedOn w:val="a"/>
    <w:uiPriority w:val="99"/>
    <w:semiHidden/>
    <w:rsid w:val="00AB2E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058">
      <w:bodyDiv w:val="1"/>
      <w:marLeft w:val="0"/>
      <w:marRight w:val="0"/>
      <w:marTop w:val="0"/>
      <w:marBottom w:val="0"/>
      <w:divBdr>
        <w:top w:val="none" w:sz="0" w:space="0" w:color="auto"/>
        <w:left w:val="none" w:sz="0" w:space="0" w:color="auto"/>
        <w:bottom w:val="none" w:sz="0" w:space="0" w:color="auto"/>
        <w:right w:val="none" w:sz="0" w:space="0" w:color="auto"/>
      </w:divBdr>
    </w:div>
    <w:div w:id="30541455">
      <w:bodyDiv w:val="1"/>
      <w:marLeft w:val="0"/>
      <w:marRight w:val="0"/>
      <w:marTop w:val="0"/>
      <w:marBottom w:val="0"/>
      <w:divBdr>
        <w:top w:val="none" w:sz="0" w:space="0" w:color="auto"/>
        <w:left w:val="none" w:sz="0" w:space="0" w:color="auto"/>
        <w:bottom w:val="none" w:sz="0" w:space="0" w:color="auto"/>
        <w:right w:val="none" w:sz="0" w:space="0" w:color="auto"/>
      </w:divBdr>
    </w:div>
    <w:div w:id="3763030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833481">
      <w:bodyDiv w:val="1"/>
      <w:marLeft w:val="0"/>
      <w:marRight w:val="0"/>
      <w:marTop w:val="0"/>
      <w:marBottom w:val="0"/>
      <w:divBdr>
        <w:top w:val="none" w:sz="0" w:space="0" w:color="auto"/>
        <w:left w:val="none" w:sz="0" w:space="0" w:color="auto"/>
        <w:bottom w:val="none" w:sz="0" w:space="0" w:color="auto"/>
        <w:right w:val="none" w:sz="0" w:space="0" w:color="auto"/>
      </w:divBdr>
    </w:div>
    <w:div w:id="195772773">
      <w:bodyDiv w:val="1"/>
      <w:marLeft w:val="0"/>
      <w:marRight w:val="0"/>
      <w:marTop w:val="0"/>
      <w:marBottom w:val="0"/>
      <w:divBdr>
        <w:top w:val="none" w:sz="0" w:space="0" w:color="auto"/>
        <w:left w:val="none" w:sz="0" w:space="0" w:color="auto"/>
        <w:bottom w:val="none" w:sz="0" w:space="0" w:color="auto"/>
        <w:right w:val="none" w:sz="0" w:space="0" w:color="auto"/>
      </w:divBdr>
    </w:div>
    <w:div w:id="336468382">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383212829">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95389111">
      <w:bodyDiv w:val="1"/>
      <w:marLeft w:val="0"/>
      <w:marRight w:val="0"/>
      <w:marTop w:val="0"/>
      <w:marBottom w:val="0"/>
      <w:divBdr>
        <w:top w:val="none" w:sz="0" w:space="0" w:color="auto"/>
        <w:left w:val="none" w:sz="0" w:space="0" w:color="auto"/>
        <w:bottom w:val="none" w:sz="0" w:space="0" w:color="auto"/>
        <w:right w:val="none" w:sz="0" w:space="0" w:color="auto"/>
      </w:divBdr>
    </w:div>
    <w:div w:id="499581012">
      <w:bodyDiv w:val="1"/>
      <w:marLeft w:val="0"/>
      <w:marRight w:val="0"/>
      <w:marTop w:val="0"/>
      <w:marBottom w:val="0"/>
      <w:divBdr>
        <w:top w:val="none" w:sz="0" w:space="0" w:color="auto"/>
        <w:left w:val="none" w:sz="0" w:space="0" w:color="auto"/>
        <w:bottom w:val="none" w:sz="0" w:space="0" w:color="auto"/>
        <w:right w:val="none" w:sz="0" w:space="0" w:color="auto"/>
      </w:divBdr>
    </w:div>
    <w:div w:id="51793753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37665390">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690954219">
      <w:bodyDiv w:val="1"/>
      <w:marLeft w:val="0"/>
      <w:marRight w:val="0"/>
      <w:marTop w:val="0"/>
      <w:marBottom w:val="0"/>
      <w:divBdr>
        <w:top w:val="none" w:sz="0" w:space="0" w:color="auto"/>
        <w:left w:val="none" w:sz="0" w:space="0" w:color="auto"/>
        <w:bottom w:val="none" w:sz="0" w:space="0" w:color="auto"/>
        <w:right w:val="none" w:sz="0" w:space="0" w:color="auto"/>
      </w:divBdr>
    </w:div>
    <w:div w:id="71324043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86586149">
      <w:bodyDiv w:val="1"/>
      <w:marLeft w:val="0"/>
      <w:marRight w:val="0"/>
      <w:marTop w:val="0"/>
      <w:marBottom w:val="0"/>
      <w:divBdr>
        <w:top w:val="none" w:sz="0" w:space="0" w:color="auto"/>
        <w:left w:val="none" w:sz="0" w:space="0" w:color="auto"/>
        <w:bottom w:val="none" w:sz="0" w:space="0" w:color="auto"/>
        <w:right w:val="none" w:sz="0" w:space="0" w:color="auto"/>
      </w:divBdr>
    </w:div>
    <w:div w:id="821166816">
      <w:bodyDiv w:val="1"/>
      <w:marLeft w:val="0"/>
      <w:marRight w:val="0"/>
      <w:marTop w:val="0"/>
      <w:marBottom w:val="0"/>
      <w:divBdr>
        <w:top w:val="none" w:sz="0" w:space="0" w:color="auto"/>
        <w:left w:val="none" w:sz="0" w:space="0" w:color="auto"/>
        <w:bottom w:val="none" w:sz="0" w:space="0" w:color="auto"/>
        <w:right w:val="none" w:sz="0" w:space="0" w:color="auto"/>
      </w:divBdr>
    </w:div>
    <w:div w:id="868105083">
      <w:bodyDiv w:val="1"/>
      <w:marLeft w:val="0"/>
      <w:marRight w:val="0"/>
      <w:marTop w:val="0"/>
      <w:marBottom w:val="0"/>
      <w:divBdr>
        <w:top w:val="none" w:sz="0" w:space="0" w:color="auto"/>
        <w:left w:val="none" w:sz="0" w:space="0" w:color="auto"/>
        <w:bottom w:val="none" w:sz="0" w:space="0" w:color="auto"/>
        <w:right w:val="none" w:sz="0" w:space="0" w:color="auto"/>
      </w:divBdr>
    </w:div>
    <w:div w:id="944387641">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34112310">
      <w:bodyDiv w:val="1"/>
      <w:marLeft w:val="0"/>
      <w:marRight w:val="0"/>
      <w:marTop w:val="0"/>
      <w:marBottom w:val="0"/>
      <w:divBdr>
        <w:top w:val="none" w:sz="0" w:space="0" w:color="auto"/>
        <w:left w:val="none" w:sz="0" w:space="0" w:color="auto"/>
        <w:bottom w:val="none" w:sz="0" w:space="0" w:color="auto"/>
        <w:right w:val="none" w:sz="0" w:space="0" w:color="auto"/>
      </w:divBdr>
    </w:div>
    <w:div w:id="1066610971">
      <w:bodyDiv w:val="1"/>
      <w:marLeft w:val="0"/>
      <w:marRight w:val="0"/>
      <w:marTop w:val="0"/>
      <w:marBottom w:val="0"/>
      <w:divBdr>
        <w:top w:val="none" w:sz="0" w:space="0" w:color="auto"/>
        <w:left w:val="none" w:sz="0" w:space="0" w:color="auto"/>
        <w:bottom w:val="none" w:sz="0" w:space="0" w:color="auto"/>
        <w:right w:val="none" w:sz="0" w:space="0" w:color="auto"/>
      </w:divBdr>
    </w:div>
    <w:div w:id="1225993178">
      <w:bodyDiv w:val="1"/>
      <w:marLeft w:val="0"/>
      <w:marRight w:val="0"/>
      <w:marTop w:val="0"/>
      <w:marBottom w:val="0"/>
      <w:divBdr>
        <w:top w:val="none" w:sz="0" w:space="0" w:color="auto"/>
        <w:left w:val="none" w:sz="0" w:space="0" w:color="auto"/>
        <w:bottom w:val="none" w:sz="0" w:space="0" w:color="auto"/>
        <w:right w:val="none" w:sz="0" w:space="0" w:color="auto"/>
      </w:divBdr>
    </w:div>
    <w:div w:id="1226573182">
      <w:bodyDiv w:val="1"/>
      <w:marLeft w:val="0"/>
      <w:marRight w:val="0"/>
      <w:marTop w:val="0"/>
      <w:marBottom w:val="0"/>
      <w:divBdr>
        <w:top w:val="none" w:sz="0" w:space="0" w:color="auto"/>
        <w:left w:val="none" w:sz="0" w:space="0" w:color="auto"/>
        <w:bottom w:val="none" w:sz="0" w:space="0" w:color="auto"/>
        <w:right w:val="none" w:sz="0" w:space="0" w:color="auto"/>
      </w:divBdr>
    </w:div>
    <w:div w:id="1228108299">
      <w:bodyDiv w:val="1"/>
      <w:marLeft w:val="0"/>
      <w:marRight w:val="0"/>
      <w:marTop w:val="0"/>
      <w:marBottom w:val="0"/>
      <w:divBdr>
        <w:top w:val="none" w:sz="0" w:space="0" w:color="auto"/>
        <w:left w:val="none" w:sz="0" w:space="0" w:color="auto"/>
        <w:bottom w:val="none" w:sz="0" w:space="0" w:color="auto"/>
        <w:right w:val="none" w:sz="0" w:space="0" w:color="auto"/>
      </w:divBdr>
    </w:div>
    <w:div w:id="1245842350">
      <w:bodyDiv w:val="1"/>
      <w:marLeft w:val="0"/>
      <w:marRight w:val="0"/>
      <w:marTop w:val="0"/>
      <w:marBottom w:val="0"/>
      <w:divBdr>
        <w:top w:val="none" w:sz="0" w:space="0" w:color="auto"/>
        <w:left w:val="none" w:sz="0" w:space="0" w:color="auto"/>
        <w:bottom w:val="none" w:sz="0" w:space="0" w:color="auto"/>
        <w:right w:val="none" w:sz="0" w:space="0" w:color="auto"/>
      </w:divBdr>
    </w:div>
    <w:div w:id="1385759610">
      <w:bodyDiv w:val="1"/>
      <w:marLeft w:val="0"/>
      <w:marRight w:val="0"/>
      <w:marTop w:val="0"/>
      <w:marBottom w:val="0"/>
      <w:divBdr>
        <w:top w:val="none" w:sz="0" w:space="0" w:color="auto"/>
        <w:left w:val="none" w:sz="0" w:space="0" w:color="auto"/>
        <w:bottom w:val="none" w:sz="0" w:space="0" w:color="auto"/>
        <w:right w:val="none" w:sz="0" w:space="0" w:color="auto"/>
      </w:divBdr>
    </w:div>
    <w:div w:id="1438207878">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06019388">
      <w:bodyDiv w:val="1"/>
      <w:marLeft w:val="0"/>
      <w:marRight w:val="0"/>
      <w:marTop w:val="0"/>
      <w:marBottom w:val="0"/>
      <w:divBdr>
        <w:top w:val="none" w:sz="0" w:space="0" w:color="auto"/>
        <w:left w:val="none" w:sz="0" w:space="0" w:color="auto"/>
        <w:bottom w:val="none" w:sz="0" w:space="0" w:color="auto"/>
        <w:right w:val="none" w:sz="0" w:space="0" w:color="auto"/>
      </w:divBdr>
    </w:div>
    <w:div w:id="1527862943">
      <w:bodyDiv w:val="1"/>
      <w:marLeft w:val="0"/>
      <w:marRight w:val="0"/>
      <w:marTop w:val="0"/>
      <w:marBottom w:val="0"/>
      <w:divBdr>
        <w:top w:val="none" w:sz="0" w:space="0" w:color="auto"/>
        <w:left w:val="none" w:sz="0" w:space="0" w:color="auto"/>
        <w:bottom w:val="none" w:sz="0" w:space="0" w:color="auto"/>
        <w:right w:val="none" w:sz="0" w:space="0" w:color="auto"/>
      </w:divBdr>
    </w:div>
    <w:div w:id="1547062209">
      <w:bodyDiv w:val="1"/>
      <w:marLeft w:val="0"/>
      <w:marRight w:val="0"/>
      <w:marTop w:val="0"/>
      <w:marBottom w:val="0"/>
      <w:divBdr>
        <w:top w:val="none" w:sz="0" w:space="0" w:color="auto"/>
        <w:left w:val="none" w:sz="0" w:space="0" w:color="auto"/>
        <w:bottom w:val="none" w:sz="0" w:space="0" w:color="auto"/>
        <w:right w:val="none" w:sz="0" w:space="0" w:color="auto"/>
      </w:divBdr>
    </w:div>
    <w:div w:id="1564488328">
      <w:bodyDiv w:val="1"/>
      <w:marLeft w:val="0"/>
      <w:marRight w:val="0"/>
      <w:marTop w:val="0"/>
      <w:marBottom w:val="0"/>
      <w:divBdr>
        <w:top w:val="none" w:sz="0" w:space="0" w:color="auto"/>
        <w:left w:val="none" w:sz="0" w:space="0" w:color="auto"/>
        <w:bottom w:val="none" w:sz="0" w:space="0" w:color="auto"/>
        <w:right w:val="none" w:sz="0" w:space="0" w:color="auto"/>
      </w:divBdr>
    </w:div>
    <w:div w:id="1568296144">
      <w:bodyDiv w:val="1"/>
      <w:marLeft w:val="0"/>
      <w:marRight w:val="0"/>
      <w:marTop w:val="0"/>
      <w:marBottom w:val="0"/>
      <w:divBdr>
        <w:top w:val="none" w:sz="0" w:space="0" w:color="auto"/>
        <w:left w:val="none" w:sz="0" w:space="0" w:color="auto"/>
        <w:bottom w:val="none" w:sz="0" w:space="0" w:color="auto"/>
        <w:right w:val="none" w:sz="0" w:space="0" w:color="auto"/>
      </w:divBdr>
    </w:div>
    <w:div w:id="1590233399">
      <w:bodyDiv w:val="1"/>
      <w:marLeft w:val="0"/>
      <w:marRight w:val="0"/>
      <w:marTop w:val="0"/>
      <w:marBottom w:val="0"/>
      <w:divBdr>
        <w:top w:val="none" w:sz="0" w:space="0" w:color="auto"/>
        <w:left w:val="none" w:sz="0" w:space="0" w:color="auto"/>
        <w:bottom w:val="none" w:sz="0" w:space="0" w:color="auto"/>
        <w:right w:val="none" w:sz="0" w:space="0" w:color="auto"/>
      </w:divBdr>
    </w:div>
    <w:div w:id="1617830500">
      <w:bodyDiv w:val="1"/>
      <w:marLeft w:val="0"/>
      <w:marRight w:val="0"/>
      <w:marTop w:val="0"/>
      <w:marBottom w:val="0"/>
      <w:divBdr>
        <w:top w:val="none" w:sz="0" w:space="0" w:color="auto"/>
        <w:left w:val="none" w:sz="0" w:space="0" w:color="auto"/>
        <w:bottom w:val="none" w:sz="0" w:space="0" w:color="auto"/>
        <w:right w:val="none" w:sz="0" w:space="0" w:color="auto"/>
      </w:divBdr>
    </w:div>
    <w:div w:id="167715021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54687101">
      <w:bodyDiv w:val="1"/>
      <w:marLeft w:val="0"/>
      <w:marRight w:val="0"/>
      <w:marTop w:val="0"/>
      <w:marBottom w:val="0"/>
      <w:divBdr>
        <w:top w:val="none" w:sz="0" w:space="0" w:color="auto"/>
        <w:left w:val="none" w:sz="0" w:space="0" w:color="auto"/>
        <w:bottom w:val="none" w:sz="0" w:space="0" w:color="auto"/>
        <w:right w:val="none" w:sz="0" w:space="0" w:color="auto"/>
      </w:divBdr>
    </w:div>
    <w:div w:id="1874029344">
      <w:bodyDiv w:val="1"/>
      <w:marLeft w:val="0"/>
      <w:marRight w:val="0"/>
      <w:marTop w:val="0"/>
      <w:marBottom w:val="0"/>
      <w:divBdr>
        <w:top w:val="none" w:sz="0" w:space="0" w:color="auto"/>
        <w:left w:val="none" w:sz="0" w:space="0" w:color="auto"/>
        <w:bottom w:val="none" w:sz="0" w:space="0" w:color="auto"/>
        <w:right w:val="none" w:sz="0" w:space="0" w:color="auto"/>
      </w:divBdr>
    </w:div>
    <w:div w:id="1936671792">
      <w:bodyDiv w:val="1"/>
      <w:marLeft w:val="0"/>
      <w:marRight w:val="0"/>
      <w:marTop w:val="0"/>
      <w:marBottom w:val="0"/>
      <w:divBdr>
        <w:top w:val="none" w:sz="0" w:space="0" w:color="auto"/>
        <w:left w:val="none" w:sz="0" w:space="0" w:color="auto"/>
        <w:bottom w:val="none" w:sz="0" w:space="0" w:color="auto"/>
        <w:right w:val="none" w:sz="0" w:space="0" w:color="auto"/>
      </w:divBdr>
    </w:div>
    <w:div w:id="1948266656">
      <w:bodyDiv w:val="1"/>
      <w:marLeft w:val="0"/>
      <w:marRight w:val="0"/>
      <w:marTop w:val="0"/>
      <w:marBottom w:val="0"/>
      <w:divBdr>
        <w:top w:val="none" w:sz="0" w:space="0" w:color="auto"/>
        <w:left w:val="none" w:sz="0" w:space="0" w:color="auto"/>
        <w:bottom w:val="none" w:sz="0" w:space="0" w:color="auto"/>
        <w:right w:val="none" w:sz="0" w:space="0" w:color="auto"/>
      </w:divBdr>
    </w:div>
    <w:div w:id="1973098599">
      <w:bodyDiv w:val="1"/>
      <w:marLeft w:val="0"/>
      <w:marRight w:val="0"/>
      <w:marTop w:val="0"/>
      <w:marBottom w:val="0"/>
      <w:divBdr>
        <w:top w:val="none" w:sz="0" w:space="0" w:color="auto"/>
        <w:left w:val="none" w:sz="0" w:space="0" w:color="auto"/>
        <w:bottom w:val="none" w:sz="0" w:space="0" w:color="auto"/>
        <w:right w:val="none" w:sz="0" w:space="0" w:color="auto"/>
      </w:divBdr>
    </w:div>
    <w:div w:id="2034188199">
      <w:bodyDiv w:val="1"/>
      <w:marLeft w:val="0"/>
      <w:marRight w:val="0"/>
      <w:marTop w:val="0"/>
      <w:marBottom w:val="0"/>
      <w:divBdr>
        <w:top w:val="none" w:sz="0" w:space="0" w:color="auto"/>
        <w:left w:val="none" w:sz="0" w:space="0" w:color="auto"/>
        <w:bottom w:val="none" w:sz="0" w:space="0" w:color="auto"/>
        <w:right w:val="none" w:sz="0" w:space="0" w:color="auto"/>
      </w:divBdr>
    </w:div>
    <w:div w:id="2038853191">
      <w:bodyDiv w:val="1"/>
      <w:marLeft w:val="0"/>
      <w:marRight w:val="0"/>
      <w:marTop w:val="0"/>
      <w:marBottom w:val="0"/>
      <w:divBdr>
        <w:top w:val="none" w:sz="0" w:space="0" w:color="auto"/>
        <w:left w:val="none" w:sz="0" w:space="0" w:color="auto"/>
        <w:bottom w:val="none" w:sz="0" w:space="0" w:color="auto"/>
        <w:right w:val="none" w:sz="0" w:space="0" w:color="auto"/>
      </w:divBdr>
    </w:div>
    <w:div w:id="2045903100">
      <w:bodyDiv w:val="1"/>
      <w:marLeft w:val="0"/>
      <w:marRight w:val="0"/>
      <w:marTop w:val="0"/>
      <w:marBottom w:val="0"/>
      <w:divBdr>
        <w:top w:val="none" w:sz="0" w:space="0" w:color="auto"/>
        <w:left w:val="none" w:sz="0" w:space="0" w:color="auto"/>
        <w:bottom w:val="none" w:sz="0" w:space="0" w:color="auto"/>
        <w:right w:val="none" w:sz="0" w:space="0" w:color="auto"/>
      </w:divBdr>
    </w:div>
    <w:div w:id="2104917616">
      <w:bodyDiv w:val="1"/>
      <w:marLeft w:val="0"/>
      <w:marRight w:val="0"/>
      <w:marTop w:val="0"/>
      <w:marBottom w:val="0"/>
      <w:divBdr>
        <w:top w:val="none" w:sz="0" w:space="0" w:color="auto"/>
        <w:left w:val="none" w:sz="0" w:space="0" w:color="auto"/>
        <w:bottom w:val="none" w:sz="0" w:space="0" w:color="auto"/>
        <w:right w:val="none" w:sz="0" w:space="0" w:color="auto"/>
      </w:divBdr>
    </w:div>
    <w:div w:id="2117363576">
      <w:bodyDiv w:val="1"/>
      <w:marLeft w:val="0"/>
      <w:marRight w:val="0"/>
      <w:marTop w:val="0"/>
      <w:marBottom w:val="0"/>
      <w:divBdr>
        <w:top w:val="none" w:sz="0" w:space="0" w:color="auto"/>
        <w:left w:val="none" w:sz="0" w:space="0" w:color="auto"/>
        <w:bottom w:val="none" w:sz="0" w:space="0" w:color="auto"/>
        <w:right w:val="none" w:sz="0" w:space="0" w:color="auto"/>
      </w:divBdr>
    </w:div>
    <w:div w:id="2128574630">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 w:id="21331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B0A9-4EA2-4CDF-AB57-06A98569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11584</Words>
  <Characters>66033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cp:lastModifiedBy>
  <cp:revision>12</cp:revision>
  <cp:lastPrinted>2024-11-07T10:54:00Z</cp:lastPrinted>
  <dcterms:created xsi:type="dcterms:W3CDTF">2024-01-11T11:02:00Z</dcterms:created>
  <dcterms:modified xsi:type="dcterms:W3CDTF">2024-11-07T12:39:00Z</dcterms:modified>
</cp:coreProperties>
</file>